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94643" w14:textId="77777777" w:rsidR="00970C09" w:rsidRDefault="00970C09" w:rsidP="00970C09">
      <w:pPr>
        <w:spacing w:after="0" w:line="259" w:lineRule="auto"/>
        <w:ind w:left="13" w:firstLine="0"/>
        <w:jc w:val="center"/>
        <w:rPr>
          <w:b/>
          <w:sz w:val="48"/>
        </w:rPr>
      </w:pPr>
    </w:p>
    <w:p w14:paraId="42893D6D" w14:textId="77777777" w:rsidR="00970C09" w:rsidRDefault="00970C09" w:rsidP="00970C09">
      <w:pPr>
        <w:spacing w:after="0" w:line="259" w:lineRule="auto"/>
        <w:ind w:left="13" w:firstLine="0"/>
        <w:jc w:val="center"/>
        <w:rPr>
          <w:b/>
          <w:sz w:val="48"/>
        </w:rPr>
      </w:pPr>
    </w:p>
    <w:p w14:paraId="26064435" w14:textId="076598EB" w:rsidR="00970C09" w:rsidRDefault="00933700" w:rsidP="00970C09">
      <w:pPr>
        <w:spacing w:after="0" w:line="259" w:lineRule="auto"/>
        <w:ind w:left="13" w:firstLine="0"/>
        <w:jc w:val="center"/>
        <w:rPr>
          <w:b/>
          <w:sz w:val="48"/>
        </w:rPr>
      </w:pPr>
      <w:r w:rsidRPr="00933700">
        <w:rPr>
          <w:noProof/>
        </w:rPr>
        <w:drawing>
          <wp:inline distT="0" distB="0" distL="0" distR="0" wp14:anchorId="065B872C" wp14:editId="2B4EA1EE">
            <wp:extent cx="1190625" cy="1059656"/>
            <wp:effectExtent l="0" t="0" r="0" b="7620"/>
            <wp:docPr id="2" name="Picture 2" descr="H:\Susan\My Pictures\MVP logo 1 Poli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san\My Pictures\MVP logo 1 Polic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021" cy="1068019"/>
                    </a:xfrm>
                    <a:prstGeom prst="rect">
                      <a:avLst/>
                    </a:prstGeom>
                    <a:noFill/>
                    <a:ln>
                      <a:noFill/>
                    </a:ln>
                  </pic:spPr>
                </pic:pic>
              </a:graphicData>
            </a:graphic>
          </wp:inline>
        </w:drawing>
      </w:r>
      <w:r w:rsidR="00970C09">
        <w:rPr>
          <w:noProof/>
        </w:rPr>
        <w:drawing>
          <wp:inline distT="0" distB="0" distL="0" distR="0" wp14:anchorId="6EA3F2FD" wp14:editId="22ADB76B">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bookmarkStart w:id="0" w:name="_GoBack"/>
      <w:bookmarkEnd w:id="0"/>
    </w:p>
    <w:p w14:paraId="59737547" w14:textId="77777777" w:rsidR="00970C09" w:rsidRDefault="00970C09" w:rsidP="00970C09">
      <w:pPr>
        <w:spacing w:after="0" w:line="259" w:lineRule="auto"/>
        <w:ind w:left="13" w:firstLine="0"/>
        <w:jc w:val="center"/>
        <w:rPr>
          <w:b/>
          <w:sz w:val="48"/>
        </w:rPr>
      </w:pPr>
    </w:p>
    <w:p w14:paraId="3D66FE55" w14:textId="77777777" w:rsidR="00970C09" w:rsidRDefault="00970C09" w:rsidP="00970C09">
      <w:pPr>
        <w:spacing w:after="0" w:line="259" w:lineRule="auto"/>
        <w:ind w:left="13" w:firstLine="0"/>
        <w:jc w:val="center"/>
        <w:rPr>
          <w:b/>
          <w:sz w:val="48"/>
        </w:rPr>
      </w:pPr>
    </w:p>
    <w:p w14:paraId="3337DF0B" w14:textId="77777777" w:rsidR="00970C09" w:rsidRDefault="00970C09" w:rsidP="00970C09">
      <w:pPr>
        <w:spacing w:after="0" w:line="259" w:lineRule="auto"/>
        <w:ind w:left="13" w:firstLine="0"/>
        <w:jc w:val="center"/>
        <w:rPr>
          <w:b/>
          <w:sz w:val="48"/>
        </w:rPr>
      </w:pPr>
    </w:p>
    <w:p w14:paraId="01746C83" w14:textId="77777777" w:rsidR="00970C09" w:rsidRDefault="00B01EEC" w:rsidP="00970C09">
      <w:pPr>
        <w:spacing w:after="0" w:line="259" w:lineRule="auto"/>
        <w:ind w:left="13" w:firstLine="0"/>
        <w:jc w:val="center"/>
        <w:rPr>
          <w:b/>
          <w:sz w:val="48"/>
        </w:rPr>
      </w:pPr>
      <w:r>
        <w:rPr>
          <w:b/>
          <w:sz w:val="48"/>
        </w:rPr>
        <w:t>WHISTLEBLOWING</w:t>
      </w:r>
      <w:r w:rsidR="00970C09">
        <w:rPr>
          <w:b/>
          <w:sz w:val="48"/>
        </w:rPr>
        <w:t xml:space="preserve"> POLICY</w:t>
      </w:r>
    </w:p>
    <w:p w14:paraId="6A7383F3" w14:textId="77777777" w:rsidR="00B65ED9" w:rsidRDefault="00B65ED9" w:rsidP="00970C09">
      <w:pPr>
        <w:spacing w:after="0" w:line="259" w:lineRule="auto"/>
        <w:ind w:left="13" w:firstLine="0"/>
        <w:jc w:val="center"/>
      </w:pPr>
      <w:r>
        <w:rPr>
          <w:b/>
          <w:sz w:val="48"/>
        </w:rPr>
        <w:t>(Confidential Reporting)</w:t>
      </w:r>
    </w:p>
    <w:p w14:paraId="6C9A017A" w14:textId="77777777" w:rsidR="00970C09" w:rsidRDefault="00970C09" w:rsidP="00970C09">
      <w:pPr>
        <w:spacing w:after="0" w:line="259" w:lineRule="auto"/>
        <w:ind w:left="0" w:firstLine="0"/>
        <w:jc w:val="center"/>
      </w:pPr>
    </w:p>
    <w:p w14:paraId="6B37A8D1" w14:textId="77777777" w:rsidR="00970C09" w:rsidRDefault="00970C09" w:rsidP="00970C09">
      <w:pPr>
        <w:spacing w:after="0" w:line="259" w:lineRule="auto"/>
        <w:ind w:left="145" w:firstLine="0"/>
        <w:jc w:val="center"/>
      </w:pPr>
    </w:p>
    <w:p w14:paraId="515451BC" w14:textId="77777777" w:rsidR="00970C09" w:rsidRDefault="00970C09" w:rsidP="00970C09">
      <w:pPr>
        <w:spacing w:after="0" w:line="259" w:lineRule="auto"/>
        <w:ind w:left="145" w:firstLine="0"/>
        <w:jc w:val="center"/>
      </w:pPr>
    </w:p>
    <w:p w14:paraId="2AD08439" w14:textId="3E0E5C5D" w:rsidR="00970C09" w:rsidRDefault="00DD321B" w:rsidP="00970C09">
      <w:pPr>
        <w:spacing w:after="0" w:line="259" w:lineRule="auto"/>
        <w:ind w:left="-5" w:hanging="10"/>
        <w:jc w:val="center"/>
      </w:pPr>
      <w:r>
        <w:rPr>
          <w:b/>
          <w:sz w:val="48"/>
        </w:rPr>
        <w:t>September</w:t>
      </w:r>
      <w:r w:rsidR="00B65ED9">
        <w:rPr>
          <w:b/>
          <w:sz w:val="48"/>
        </w:rPr>
        <w:t xml:space="preserve"> 20</w:t>
      </w:r>
      <w:r w:rsidR="005F08C2">
        <w:rPr>
          <w:b/>
          <w:sz w:val="48"/>
        </w:rPr>
        <w:t>2</w:t>
      </w:r>
      <w:r w:rsidR="0064006F">
        <w:rPr>
          <w:b/>
          <w:sz w:val="48"/>
        </w:rPr>
        <w:t>1</w:t>
      </w:r>
    </w:p>
    <w:p w14:paraId="1C6D39E7" w14:textId="77777777" w:rsidR="00970C09" w:rsidRDefault="00970C09" w:rsidP="00970C09">
      <w:pPr>
        <w:spacing w:after="0" w:line="259" w:lineRule="auto"/>
        <w:ind w:left="145" w:firstLine="0"/>
        <w:jc w:val="center"/>
      </w:pPr>
    </w:p>
    <w:p w14:paraId="2553196D" w14:textId="77777777" w:rsidR="00970C09" w:rsidRDefault="00970C09" w:rsidP="00970C09">
      <w:pPr>
        <w:spacing w:after="0" w:line="259" w:lineRule="auto"/>
        <w:ind w:left="145" w:firstLine="0"/>
        <w:jc w:val="center"/>
      </w:pPr>
    </w:p>
    <w:p w14:paraId="00034185" w14:textId="77777777" w:rsidR="00970C09" w:rsidRDefault="00970C09" w:rsidP="00970C09">
      <w:pPr>
        <w:spacing w:after="0" w:line="259" w:lineRule="auto"/>
        <w:ind w:left="145" w:firstLine="0"/>
        <w:jc w:val="center"/>
      </w:pPr>
    </w:p>
    <w:p w14:paraId="17F53368" w14:textId="77777777" w:rsidR="00970C09" w:rsidRDefault="00970C09" w:rsidP="00970C09">
      <w:pPr>
        <w:spacing w:after="0" w:line="259" w:lineRule="auto"/>
        <w:ind w:left="145" w:firstLine="0"/>
        <w:jc w:val="center"/>
      </w:pPr>
    </w:p>
    <w:p w14:paraId="34C1D714" w14:textId="77777777" w:rsidR="00970C09" w:rsidRDefault="00970C09" w:rsidP="00970C09">
      <w:pPr>
        <w:spacing w:after="0" w:line="259" w:lineRule="auto"/>
        <w:ind w:left="145" w:firstLine="0"/>
        <w:jc w:val="center"/>
      </w:pPr>
    </w:p>
    <w:p w14:paraId="0B64E7B5" w14:textId="77777777" w:rsidR="00970C09" w:rsidRDefault="00970C09" w:rsidP="00970C09">
      <w:pPr>
        <w:spacing w:after="0" w:line="259" w:lineRule="auto"/>
        <w:ind w:left="145" w:firstLine="0"/>
        <w:jc w:val="center"/>
      </w:pPr>
    </w:p>
    <w:p w14:paraId="3919C6E2" w14:textId="77777777" w:rsidR="00970C09" w:rsidRDefault="00970C09" w:rsidP="00970C09">
      <w:pPr>
        <w:spacing w:after="0" w:line="259" w:lineRule="auto"/>
        <w:ind w:left="678" w:firstLine="0"/>
        <w:jc w:val="center"/>
      </w:pPr>
    </w:p>
    <w:p w14:paraId="2CEFB02B" w14:textId="77777777" w:rsidR="00970C09" w:rsidRDefault="00970C09" w:rsidP="00970C09">
      <w:pPr>
        <w:spacing w:after="0" w:line="259" w:lineRule="auto"/>
        <w:ind w:left="145" w:firstLine="0"/>
        <w:jc w:val="center"/>
      </w:pPr>
    </w:p>
    <w:p w14:paraId="02463E89" w14:textId="77777777" w:rsidR="00970C09" w:rsidRDefault="00970C09" w:rsidP="00970C09">
      <w:pPr>
        <w:spacing w:after="0" w:line="259" w:lineRule="auto"/>
        <w:ind w:left="145" w:firstLine="0"/>
        <w:jc w:val="center"/>
        <w:rPr>
          <w:sz w:val="40"/>
          <w:szCs w:val="40"/>
        </w:rPr>
      </w:pPr>
    </w:p>
    <w:p w14:paraId="5BD9CA3C" w14:textId="62DFC434" w:rsidR="00970C09" w:rsidRPr="00970C09" w:rsidRDefault="00970C09" w:rsidP="00970C09">
      <w:pPr>
        <w:spacing w:after="0" w:line="259" w:lineRule="auto"/>
        <w:ind w:left="145" w:firstLine="0"/>
        <w:jc w:val="center"/>
        <w:rPr>
          <w:sz w:val="36"/>
          <w:szCs w:val="36"/>
        </w:rPr>
      </w:pPr>
      <w:r w:rsidRPr="00970C09">
        <w:rPr>
          <w:sz w:val="36"/>
          <w:szCs w:val="36"/>
        </w:rPr>
        <w:t xml:space="preserve">DATE FOR REVIEW: </w:t>
      </w:r>
      <w:r w:rsidR="00DD321B">
        <w:rPr>
          <w:sz w:val="36"/>
          <w:szCs w:val="36"/>
        </w:rPr>
        <w:t>September</w:t>
      </w:r>
      <w:r w:rsidR="00B65ED9">
        <w:rPr>
          <w:sz w:val="36"/>
          <w:szCs w:val="36"/>
        </w:rPr>
        <w:t xml:space="preserve"> 202</w:t>
      </w:r>
      <w:r w:rsidR="0064006F">
        <w:rPr>
          <w:sz w:val="36"/>
          <w:szCs w:val="36"/>
        </w:rPr>
        <w:t>2</w:t>
      </w:r>
    </w:p>
    <w:p w14:paraId="4D30500B" w14:textId="77777777" w:rsidR="00970C09" w:rsidRDefault="00970C09" w:rsidP="00970C09">
      <w:pPr>
        <w:pStyle w:val="Heading2"/>
        <w:jc w:val="center"/>
      </w:pPr>
    </w:p>
    <w:p w14:paraId="517B8438" w14:textId="77777777" w:rsidR="00970C09" w:rsidRDefault="00970C09" w:rsidP="00970C09">
      <w:pPr>
        <w:pStyle w:val="Heading2"/>
        <w:jc w:val="center"/>
      </w:pPr>
    </w:p>
    <w:p w14:paraId="0A8C4A77" w14:textId="77777777" w:rsidR="00970C09" w:rsidRDefault="00970C09" w:rsidP="00970C09">
      <w:pPr>
        <w:pStyle w:val="Heading2"/>
        <w:jc w:val="center"/>
      </w:pPr>
    </w:p>
    <w:p w14:paraId="43115CD8" w14:textId="77777777" w:rsidR="00970C09" w:rsidRDefault="00970C09" w:rsidP="00970C09">
      <w:pPr>
        <w:pStyle w:val="Heading2"/>
        <w:jc w:val="center"/>
      </w:pPr>
    </w:p>
    <w:p w14:paraId="0C23AB5B" w14:textId="77777777" w:rsidR="00970C09" w:rsidRDefault="00970C09" w:rsidP="00970C09">
      <w:pPr>
        <w:pStyle w:val="Heading2"/>
        <w:jc w:val="center"/>
      </w:pPr>
    </w:p>
    <w:p w14:paraId="4F717037" w14:textId="77777777" w:rsidR="00970C09" w:rsidRDefault="00970C09" w:rsidP="00970C09">
      <w:pPr>
        <w:pStyle w:val="Heading2"/>
        <w:jc w:val="center"/>
      </w:pPr>
    </w:p>
    <w:p w14:paraId="4DEAC39F" w14:textId="77777777" w:rsidR="00970C09" w:rsidRDefault="00970C09" w:rsidP="00970C09">
      <w:pPr>
        <w:spacing w:after="0" w:line="259" w:lineRule="auto"/>
        <w:ind w:left="0" w:firstLine="0"/>
        <w:rPr>
          <w:b/>
        </w:rPr>
      </w:pPr>
    </w:p>
    <w:p w14:paraId="425F9C34" w14:textId="77777777" w:rsidR="00970C09" w:rsidRDefault="00970C09" w:rsidP="00970C09">
      <w:pPr>
        <w:spacing w:after="0" w:line="259" w:lineRule="auto"/>
        <w:ind w:left="0" w:firstLine="0"/>
        <w:rPr>
          <w:b/>
        </w:rPr>
      </w:pPr>
    </w:p>
    <w:p w14:paraId="68F850E1" w14:textId="77777777" w:rsidR="00970C09" w:rsidRDefault="00D20D1D" w:rsidP="00970C09">
      <w:pPr>
        <w:spacing w:after="0" w:line="259" w:lineRule="auto"/>
        <w:ind w:left="0" w:firstLine="0"/>
        <w:jc w:val="center"/>
        <w:rPr>
          <w:b/>
        </w:rPr>
      </w:pPr>
      <w:r>
        <w:rPr>
          <w:b/>
        </w:rPr>
        <w:t>James Montgomery Academy Trust</w:t>
      </w:r>
    </w:p>
    <w:p w14:paraId="1943A759" w14:textId="77777777" w:rsidR="00DD321B" w:rsidRDefault="00DD321B" w:rsidP="00970C09">
      <w:pPr>
        <w:spacing w:after="0" w:line="259" w:lineRule="auto"/>
        <w:ind w:left="0" w:firstLine="0"/>
        <w:jc w:val="center"/>
        <w:rPr>
          <w:b/>
        </w:rPr>
      </w:pPr>
    </w:p>
    <w:p w14:paraId="5377D27A" w14:textId="77777777" w:rsidR="00DD321B" w:rsidRDefault="00DD321B" w:rsidP="00970C09">
      <w:pPr>
        <w:spacing w:after="0" w:line="259" w:lineRule="auto"/>
        <w:ind w:left="0" w:firstLine="0"/>
        <w:jc w:val="center"/>
        <w:rPr>
          <w:b/>
        </w:rPr>
      </w:pPr>
    </w:p>
    <w:p w14:paraId="36D287A9" w14:textId="77777777" w:rsidR="00F83449" w:rsidRPr="00821AC0" w:rsidRDefault="00F83449" w:rsidP="00970C09">
      <w:pPr>
        <w:spacing w:after="0" w:line="259" w:lineRule="auto"/>
        <w:ind w:left="0" w:firstLine="0"/>
        <w:jc w:val="center"/>
      </w:pPr>
    </w:p>
    <w:p w14:paraId="45AB231B" w14:textId="77777777" w:rsidR="00970C09" w:rsidRDefault="00970C09" w:rsidP="00970C09">
      <w:pPr>
        <w:ind w:left="15" w:firstLine="0"/>
        <w:jc w:val="center"/>
      </w:pPr>
    </w:p>
    <w:p w14:paraId="516E8BF0" w14:textId="77777777" w:rsidR="00970C09" w:rsidRDefault="00970C09" w:rsidP="00970C09">
      <w:pPr>
        <w:pStyle w:val="Heading1"/>
        <w:ind w:left="0" w:firstLine="0"/>
        <w:rPr>
          <w:sz w:val="24"/>
          <w:szCs w:val="24"/>
        </w:rPr>
      </w:pPr>
      <w:bookmarkStart w:id="1" w:name="statement"/>
      <w:bookmarkStart w:id="2" w:name="A"/>
      <w:r w:rsidRPr="00821AC0">
        <w:rPr>
          <w:sz w:val="24"/>
          <w:szCs w:val="24"/>
        </w:rPr>
        <w:lastRenderedPageBreak/>
        <w:t>Statement of intent</w:t>
      </w:r>
    </w:p>
    <w:bookmarkEnd w:id="1"/>
    <w:bookmarkEnd w:id="2"/>
    <w:p w14:paraId="5D101DA0" w14:textId="77777777" w:rsidR="00FB6E8F" w:rsidRPr="00FB6E8F" w:rsidRDefault="00970C09" w:rsidP="00522493">
      <w:pPr>
        <w:ind w:left="0" w:firstLine="0"/>
        <w:jc w:val="both"/>
        <w:rPr>
          <w:color w:val="auto"/>
          <w:sz w:val="22"/>
        </w:rPr>
      </w:pPr>
      <w:r w:rsidRPr="00FB6E8F">
        <w:rPr>
          <w:b/>
          <w:color w:val="auto"/>
          <w:sz w:val="22"/>
        </w:rPr>
        <w:t>The James Montgomery Academy Trust (thereafter referred to as JMAT)</w:t>
      </w:r>
      <w:r w:rsidRPr="00FB6E8F">
        <w:rPr>
          <w:color w:val="auto"/>
          <w:sz w:val="22"/>
        </w:rPr>
        <w:t xml:space="preserve"> </w:t>
      </w:r>
      <w:r w:rsidR="00FB6E8F" w:rsidRPr="00FB6E8F">
        <w:rPr>
          <w:color w:val="auto"/>
          <w:sz w:val="22"/>
        </w:rPr>
        <w:t>is committed to open and</w:t>
      </w:r>
    </w:p>
    <w:p w14:paraId="4E4D6102" w14:textId="77777777" w:rsidR="00FB6E8F" w:rsidRPr="00FB6E8F" w:rsidRDefault="00B01EEC" w:rsidP="00FB6E8F">
      <w:pPr>
        <w:jc w:val="both"/>
        <w:rPr>
          <w:color w:val="auto"/>
          <w:sz w:val="22"/>
        </w:rPr>
      </w:pPr>
      <w:r w:rsidRPr="00FB6E8F">
        <w:rPr>
          <w:color w:val="auto"/>
          <w:sz w:val="22"/>
        </w:rPr>
        <w:t>honest communication and the highest possible standards in integrity, and</w:t>
      </w:r>
      <w:r w:rsidR="00FB6E8F" w:rsidRPr="00FB6E8F">
        <w:rPr>
          <w:color w:val="auto"/>
          <w:sz w:val="22"/>
        </w:rPr>
        <w:t xml:space="preserve"> will treat whistleblowing as a</w:t>
      </w:r>
    </w:p>
    <w:p w14:paraId="098F7A6C" w14:textId="77777777" w:rsidR="00B01EEC" w:rsidRPr="00FB6E8F" w:rsidRDefault="00B01EEC" w:rsidP="00FB6E8F">
      <w:pPr>
        <w:jc w:val="both"/>
        <w:rPr>
          <w:color w:val="auto"/>
          <w:sz w:val="22"/>
        </w:rPr>
      </w:pPr>
      <w:r w:rsidRPr="00FB6E8F">
        <w:rPr>
          <w:color w:val="auto"/>
          <w:sz w:val="22"/>
        </w:rPr>
        <w:t>serious matter.</w:t>
      </w:r>
    </w:p>
    <w:p w14:paraId="60583BE7" w14:textId="77777777" w:rsidR="00B01EEC" w:rsidRPr="00FB6E8F" w:rsidRDefault="00B01EEC" w:rsidP="00B01EEC">
      <w:pPr>
        <w:spacing w:line="276" w:lineRule="auto"/>
        <w:jc w:val="both"/>
        <w:rPr>
          <w:color w:val="auto"/>
          <w:sz w:val="22"/>
        </w:rPr>
      </w:pPr>
    </w:p>
    <w:p w14:paraId="33FEEF60" w14:textId="77777777" w:rsidR="00FB6E8F" w:rsidRPr="00FB6E8F" w:rsidRDefault="00B01EEC" w:rsidP="00B01EEC">
      <w:pPr>
        <w:spacing w:line="276" w:lineRule="auto"/>
        <w:jc w:val="both"/>
        <w:rPr>
          <w:color w:val="auto"/>
          <w:sz w:val="22"/>
        </w:rPr>
      </w:pPr>
      <w:r w:rsidRPr="00FB6E8F">
        <w:rPr>
          <w:color w:val="auto"/>
          <w:sz w:val="22"/>
        </w:rPr>
        <w:t xml:space="preserve">In line with </w:t>
      </w:r>
      <w:r w:rsidR="00FB6E8F">
        <w:rPr>
          <w:color w:val="auto"/>
          <w:sz w:val="22"/>
        </w:rPr>
        <w:t>name of the</w:t>
      </w:r>
      <w:r w:rsidR="00802C30">
        <w:rPr>
          <w:color w:val="auto"/>
          <w:sz w:val="22"/>
        </w:rPr>
        <w:t xml:space="preserve"> </w:t>
      </w:r>
      <w:r w:rsidR="00FB6E8F">
        <w:rPr>
          <w:color w:val="auto"/>
          <w:sz w:val="22"/>
        </w:rPr>
        <w:t>JMAT</w:t>
      </w:r>
      <w:r w:rsidRPr="00FB6E8F">
        <w:rPr>
          <w:color w:val="auto"/>
          <w:sz w:val="22"/>
        </w:rPr>
        <w:t>’s commitment to openness, probity and accou</w:t>
      </w:r>
      <w:r w:rsidR="00FB6E8F" w:rsidRPr="00FB6E8F">
        <w:rPr>
          <w:color w:val="auto"/>
          <w:sz w:val="22"/>
        </w:rPr>
        <w:t>ntability, members of staff are</w:t>
      </w:r>
    </w:p>
    <w:p w14:paraId="56320346" w14:textId="77777777" w:rsidR="00FB6E8F" w:rsidRPr="00FB6E8F" w:rsidRDefault="00B01EEC" w:rsidP="00B01EEC">
      <w:pPr>
        <w:spacing w:line="276" w:lineRule="auto"/>
        <w:jc w:val="both"/>
        <w:rPr>
          <w:color w:val="auto"/>
          <w:sz w:val="22"/>
        </w:rPr>
      </w:pPr>
      <w:r w:rsidRPr="00FB6E8F">
        <w:rPr>
          <w:color w:val="auto"/>
          <w:sz w:val="22"/>
        </w:rPr>
        <w:t xml:space="preserve">encouraged to report concerns which will be taken seriously, investigated, </w:t>
      </w:r>
      <w:r w:rsidR="00FB6E8F" w:rsidRPr="00FB6E8F">
        <w:rPr>
          <w:color w:val="auto"/>
          <w:sz w:val="22"/>
        </w:rPr>
        <w:t>and appropriate action taken in</w:t>
      </w:r>
    </w:p>
    <w:p w14:paraId="57B4869F" w14:textId="77777777" w:rsidR="00FB6E8F" w:rsidRPr="00FB6E8F" w:rsidRDefault="00B01EEC" w:rsidP="00B01EEC">
      <w:pPr>
        <w:spacing w:line="276" w:lineRule="auto"/>
        <w:jc w:val="both"/>
        <w:rPr>
          <w:color w:val="auto"/>
          <w:sz w:val="22"/>
        </w:rPr>
      </w:pPr>
      <w:r w:rsidRPr="00FB6E8F">
        <w:rPr>
          <w:color w:val="auto"/>
          <w:sz w:val="22"/>
        </w:rPr>
        <w:t>response. Such acti</w:t>
      </w:r>
      <w:r w:rsidR="00B65ED9">
        <w:rPr>
          <w:color w:val="auto"/>
          <w:sz w:val="22"/>
        </w:rPr>
        <w:t>on is termed “whistle-blowing</w:t>
      </w:r>
      <w:r w:rsidRPr="00FB6E8F">
        <w:rPr>
          <w:color w:val="auto"/>
          <w:sz w:val="22"/>
        </w:rPr>
        <w:t xml:space="preserve">”; this phrase </w:t>
      </w:r>
      <w:r w:rsidR="00B65ED9">
        <w:rPr>
          <w:color w:val="auto"/>
          <w:sz w:val="22"/>
        </w:rPr>
        <w:t>is</w:t>
      </w:r>
      <w:r w:rsidRPr="00FB6E8F">
        <w:rPr>
          <w:color w:val="auto"/>
          <w:sz w:val="22"/>
        </w:rPr>
        <w:t xml:space="preserve"> used throughout this policy,</w:t>
      </w:r>
      <w:r w:rsidR="00FB6E8F" w:rsidRPr="00FB6E8F">
        <w:rPr>
          <w:color w:val="auto"/>
          <w:sz w:val="22"/>
        </w:rPr>
        <w:t xml:space="preserve"> and</w:t>
      </w:r>
    </w:p>
    <w:p w14:paraId="439D54B5" w14:textId="77777777" w:rsidR="00B01EEC" w:rsidRPr="00FB6E8F" w:rsidRDefault="00B01EEC" w:rsidP="00B01EEC">
      <w:pPr>
        <w:spacing w:line="276" w:lineRule="auto"/>
        <w:jc w:val="both"/>
        <w:rPr>
          <w:color w:val="auto"/>
          <w:sz w:val="22"/>
        </w:rPr>
      </w:pPr>
      <w:r w:rsidRPr="00FB6E8F">
        <w:rPr>
          <w:color w:val="auto"/>
          <w:sz w:val="22"/>
        </w:rPr>
        <w:t>should be viewed as a positive action of speaking up.</w:t>
      </w:r>
      <w:r w:rsidR="00024473">
        <w:rPr>
          <w:color w:val="auto"/>
          <w:sz w:val="22"/>
        </w:rPr>
        <w:t xml:space="preserve"> </w:t>
      </w:r>
    </w:p>
    <w:p w14:paraId="05C78085" w14:textId="77777777" w:rsidR="00B01EEC" w:rsidRPr="00FB6E8F" w:rsidRDefault="00B01EEC" w:rsidP="00B01EEC">
      <w:pPr>
        <w:jc w:val="both"/>
        <w:rPr>
          <w:color w:val="auto"/>
          <w:sz w:val="22"/>
        </w:rPr>
      </w:pPr>
    </w:p>
    <w:p w14:paraId="519A1CD9" w14:textId="77777777" w:rsidR="00802C30" w:rsidRDefault="00802C30" w:rsidP="00802C30">
      <w:pPr>
        <w:jc w:val="both"/>
        <w:rPr>
          <w:sz w:val="22"/>
        </w:rPr>
      </w:pPr>
      <w:r>
        <w:rPr>
          <w:sz w:val="22"/>
        </w:rPr>
        <w:t xml:space="preserve">This </w:t>
      </w:r>
      <w:r w:rsidRPr="00802C30">
        <w:rPr>
          <w:sz w:val="22"/>
        </w:rPr>
        <w:t>policy is to make clear that employees can and should voice concerns</w:t>
      </w:r>
      <w:r>
        <w:rPr>
          <w:sz w:val="22"/>
        </w:rPr>
        <w:t xml:space="preserve"> without fear of victimisation,</w:t>
      </w:r>
    </w:p>
    <w:p w14:paraId="205182F5" w14:textId="77777777" w:rsidR="00802C30" w:rsidRDefault="00802C30" w:rsidP="00802C30">
      <w:pPr>
        <w:jc w:val="both"/>
        <w:rPr>
          <w:sz w:val="22"/>
        </w:rPr>
      </w:pPr>
      <w:r w:rsidRPr="00802C30">
        <w:rPr>
          <w:sz w:val="22"/>
        </w:rPr>
        <w:t>subsequent discrimination or disadvantage.  It is intended that this p</w:t>
      </w:r>
      <w:r>
        <w:rPr>
          <w:sz w:val="22"/>
        </w:rPr>
        <w:t>olicy will encourage and enable</w:t>
      </w:r>
    </w:p>
    <w:p w14:paraId="7219A779" w14:textId="77777777" w:rsidR="00802C30" w:rsidRDefault="00802C30" w:rsidP="00802C30">
      <w:pPr>
        <w:jc w:val="both"/>
        <w:rPr>
          <w:sz w:val="22"/>
        </w:rPr>
      </w:pPr>
      <w:r w:rsidRPr="00802C30">
        <w:rPr>
          <w:sz w:val="22"/>
        </w:rPr>
        <w:t>employees to raise serious concerns within the school and the JMAT rathe</w:t>
      </w:r>
      <w:r>
        <w:rPr>
          <w:sz w:val="22"/>
        </w:rPr>
        <w:t>r than overlooking a problem or</w:t>
      </w:r>
    </w:p>
    <w:p w14:paraId="5D3ACF2E" w14:textId="77777777" w:rsidR="00802C30" w:rsidRDefault="00802C30" w:rsidP="00802C30">
      <w:pPr>
        <w:jc w:val="both"/>
        <w:rPr>
          <w:sz w:val="22"/>
        </w:rPr>
      </w:pPr>
      <w:r w:rsidRPr="00802C30">
        <w:rPr>
          <w:sz w:val="22"/>
        </w:rPr>
        <w:t>‘whistleblowing’ outside the organisation.</w:t>
      </w:r>
      <w:r>
        <w:rPr>
          <w:sz w:val="22"/>
        </w:rPr>
        <w:t xml:space="preserve">  </w:t>
      </w:r>
      <w:r w:rsidR="00024473">
        <w:rPr>
          <w:sz w:val="22"/>
        </w:rPr>
        <w:t xml:space="preserve"> </w:t>
      </w:r>
    </w:p>
    <w:p w14:paraId="342B0C3A" w14:textId="77777777" w:rsidR="00802C30" w:rsidRDefault="00802C30" w:rsidP="00802C30">
      <w:pPr>
        <w:jc w:val="both"/>
        <w:rPr>
          <w:sz w:val="22"/>
        </w:rPr>
      </w:pPr>
    </w:p>
    <w:p w14:paraId="7280D1DA" w14:textId="77777777" w:rsidR="00802C30" w:rsidRDefault="00802C30" w:rsidP="00802C30">
      <w:pPr>
        <w:jc w:val="both"/>
        <w:rPr>
          <w:color w:val="auto"/>
          <w:sz w:val="22"/>
        </w:rPr>
      </w:pPr>
      <w:r w:rsidRPr="00FB6E8F">
        <w:rPr>
          <w:color w:val="auto"/>
          <w:sz w:val="22"/>
        </w:rPr>
        <w:t>This policy seeks to en</w:t>
      </w:r>
      <w:r>
        <w:rPr>
          <w:color w:val="auto"/>
          <w:sz w:val="22"/>
        </w:rPr>
        <w:t xml:space="preserve">sure that any person suspecting </w:t>
      </w:r>
      <w:r w:rsidRPr="00FB6E8F">
        <w:rPr>
          <w:color w:val="auto"/>
          <w:sz w:val="22"/>
        </w:rPr>
        <w:t>malpractice knows</w:t>
      </w:r>
      <w:r>
        <w:rPr>
          <w:color w:val="auto"/>
          <w:sz w:val="22"/>
        </w:rPr>
        <w:t xml:space="preserve"> how to raise concerns and what </w:t>
      </w:r>
    </w:p>
    <w:p w14:paraId="52FF8EA8" w14:textId="77777777" w:rsidR="00024473" w:rsidRPr="00802C30" w:rsidRDefault="00802C30" w:rsidP="00024473">
      <w:pPr>
        <w:ind w:left="-15" w:firstLine="0"/>
        <w:rPr>
          <w:sz w:val="22"/>
        </w:rPr>
      </w:pPr>
      <w:r w:rsidRPr="00FB6E8F">
        <w:rPr>
          <w:color w:val="auto"/>
          <w:sz w:val="22"/>
        </w:rPr>
        <w:t>procedures are in place to deal with the concern.</w:t>
      </w:r>
      <w:r w:rsidR="00024473">
        <w:rPr>
          <w:color w:val="auto"/>
          <w:sz w:val="22"/>
        </w:rPr>
        <w:t xml:space="preserve"> </w:t>
      </w:r>
      <w:r w:rsidR="00024473" w:rsidRPr="00802C30">
        <w:rPr>
          <w:sz w:val="22"/>
        </w:rPr>
        <w:t xml:space="preserve">It is recognised that most cases will have to proceed on a confidential basis. </w:t>
      </w:r>
    </w:p>
    <w:p w14:paraId="3110A39D" w14:textId="77777777" w:rsidR="00802C30" w:rsidRDefault="00802C30" w:rsidP="00802C30">
      <w:pPr>
        <w:jc w:val="both"/>
        <w:rPr>
          <w:color w:val="auto"/>
          <w:sz w:val="22"/>
        </w:rPr>
      </w:pPr>
    </w:p>
    <w:p w14:paraId="66619D0B" w14:textId="77777777" w:rsidR="00970C09" w:rsidRDefault="00970C09" w:rsidP="00F83449">
      <w:pPr>
        <w:spacing w:after="0" w:line="259" w:lineRule="auto"/>
        <w:ind w:left="0" w:firstLine="0"/>
        <w:rPr>
          <w:b/>
          <w:szCs w:val="24"/>
        </w:rPr>
      </w:pPr>
      <w:bookmarkStart w:id="3" w:name="legalfr"/>
      <w:r w:rsidRPr="00F83449">
        <w:rPr>
          <w:b/>
          <w:szCs w:val="24"/>
        </w:rPr>
        <w:t>Legal framework</w:t>
      </w:r>
    </w:p>
    <w:bookmarkEnd w:id="3"/>
    <w:p w14:paraId="2EAFB635" w14:textId="77777777" w:rsidR="00FB6E8F" w:rsidRDefault="00FB6E8F" w:rsidP="00FB6E8F">
      <w:pPr>
        <w:pStyle w:val="TSB-Level1Numbers"/>
        <w:ind w:left="0" w:firstLine="0"/>
        <w:jc w:val="left"/>
      </w:pPr>
      <w:r>
        <w:t>This policy has due regard to statutory legislation including, but not limited to, the following:</w:t>
      </w:r>
    </w:p>
    <w:p w14:paraId="25EDD0F8" w14:textId="77777777" w:rsidR="00FB6E8F" w:rsidRDefault="00FB6E8F" w:rsidP="00FB6E8F">
      <w:pPr>
        <w:pStyle w:val="TSB-Level1Numbers"/>
        <w:numPr>
          <w:ilvl w:val="0"/>
          <w:numId w:val="22"/>
        </w:numPr>
        <w:spacing w:line="240" w:lineRule="auto"/>
        <w:ind w:left="1985" w:hanging="284"/>
        <w:jc w:val="left"/>
      </w:pPr>
      <w:r>
        <w:t>The Public Interest Disclosure Act 1998</w:t>
      </w:r>
    </w:p>
    <w:p w14:paraId="2F767909" w14:textId="77777777" w:rsidR="00FB6E8F" w:rsidRPr="00572AD0" w:rsidRDefault="00FB6E8F" w:rsidP="00FB6E8F">
      <w:pPr>
        <w:pStyle w:val="TSB-Level1Numbers"/>
        <w:numPr>
          <w:ilvl w:val="0"/>
          <w:numId w:val="22"/>
        </w:numPr>
        <w:spacing w:line="240" w:lineRule="auto"/>
        <w:ind w:left="1985" w:hanging="284"/>
        <w:jc w:val="left"/>
      </w:pPr>
      <w:r>
        <w:t>The Public Concern at Work Guidelines 1997</w:t>
      </w:r>
    </w:p>
    <w:p w14:paraId="70439D5D" w14:textId="77777777" w:rsidR="0064006F" w:rsidRDefault="0064006F" w:rsidP="0064006F">
      <w:pPr>
        <w:pStyle w:val="Heading1"/>
        <w:tabs>
          <w:tab w:val="center" w:pos="1420"/>
        </w:tabs>
        <w:ind w:left="0" w:firstLine="0"/>
        <w:rPr>
          <w:b w:val="0"/>
          <w:sz w:val="24"/>
        </w:rPr>
      </w:pPr>
    </w:p>
    <w:p w14:paraId="0AB8A7C8" w14:textId="0C2B32AC" w:rsidR="00970C09" w:rsidRPr="00821AC0" w:rsidRDefault="00970C09" w:rsidP="0064006F">
      <w:pPr>
        <w:pStyle w:val="Heading1"/>
        <w:tabs>
          <w:tab w:val="center" w:pos="1420"/>
        </w:tabs>
        <w:ind w:left="0" w:firstLine="0"/>
        <w:rPr>
          <w:sz w:val="24"/>
          <w:szCs w:val="24"/>
        </w:rPr>
      </w:pPr>
      <w:r w:rsidRPr="00821AC0">
        <w:rPr>
          <w:sz w:val="24"/>
          <w:szCs w:val="24"/>
        </w:rPr>
        <w:t xml:space="preserve">Introduction </w:t>
      </w:r>
    </w:p>
    <w:p w14:paraId="277FF818" w14:textId="54CC297E" w:rsidR="00FB6E8F" w:rsidRPr="00522493" w:rsidRDefault="00FB6E8F" w:rsidP="00522493">
      <w:pPr>
        <w:spacing w:after="0" w:line="259" w:lineRule="auto"/>
        <w:ind w:left="15" w:firstLine="0"/>
        <w:rPr>
          <w:sz w:val="22"/>
        </w:rPr>
      </w:pPr>
      <w:r w:rsidRPr="00522493">
        <w:rPr>
          <w:sz w:val="22"/>
        </w:rPr>
        <w:t>Statutory protection for employees who whistle</w:t>
      </w:r>
      <w:r w:rsidR="00113465" w:rsidRPr="00522493">
        <w:rPr>
          <w:sz w:val="22"/>
        </w:rPr>
        <w:t>-</w:t>
      </w:r>
      <w:r w:rsidRPr="00522493">
        <w:rPr>
          <w:sz w:val="22"/>
        </w:rPr>
        <w:t>blow is provided by The Public Interest Disclosure Act</w:t>
      </w:r>
    </w:p>
    <w:p w14:paraId="735D6DA2" w14:textId="77777777" w:rsidR="00FB6E8F" w:rsidRPr="00522493" w:rsidRDefault="00FB6E8F" w:rsidP="00FB6E8F">
      <w:pPr>
        <w:pStyle w:val="TSB-Level1Numbers"/>
        <w:spacing w:after="0"/>
        <w:ind w:left="482"/>
        <w:jc w:val="left"/>
        <w:rPr>
          <w:szCs w:val="22"/>
        </w:rPr>
      </w:pPr>
      <w:r w:rsidRPr="00522493">
        <w:rPr>
          <w:szCs w:val="22"/>
        </w:rPr>
        <w:t>1998 (PIDA), which protects employees who speak out about concerns about conduct or practice within the</w:t>
      </w:r>
    </w:p>
    <w:p w14:paraId="6243D38A" w14:textId="77777777" w:rsidR="00FB6E8F" w:rsidRPr="00522493" w:rsidRDefault="00FB6E8F" w:rsidP="00FB6E8F">
      <w:pPr>
        <w:pStyle w:val="TSB-Level1Numbers"/>
        <w:spacing w:after="0"/>
        <w:ind w:left="497"/>
        <w:jc w:val="left"/>
        <w:rPr>
          <w:szCs w:val="22"/>
        </w:rPr>
      </w:pPr>
      <w:r w:rsidRPr="00522493">
        <w:rPr>
          <w:szCs w:val="22"/>
        </w:rPr>
        <w:t>school, which is potentially illegal, corrupt, improper, unsafe, unethical or amounts to malpractice.</w:t>
      </w:r>
    </w:p>
    <w:p w14:paraId="5F17405B" w14:textId="77777777" w:rsidR="00FB6E8F" w:rsidRDefault="00FB6E8F" w:rsidP="00FB6E8F">
      <w:pPr>
        <w:pStyle w:val="TSB-Level1Numbers"/>
        <w:spacing w:after="0"/>
        <w:ind w:left="497"/>
        <w:jc w:val="left"/>
      </w:pPr>
    </w:p>
    <w:p w14:paraId="1A0CBA21" w14:textId="77777777" w:rsidR="00FB6E8F" w:rsidRDefault="00FB6E8F" w:rsidP="00507EBB">
      <w:pPr>
        <w:pStyle w:val="TSB-Level1Numbers"/>
        <w:ind w:left="15" w:firstLine="0"/>
      </w:pPr>
      <w:r>
        <w:t xml:space="preserve">This policy has been written in accordance with the </w:t>
      </w:r>
      <w:hyperlink r:id="rId9" w:history="1">
        <w:r w:rsidRPr="004E76D9">
          <w:rPr>
            <w:rStyle w:val="Hyperlink"/>
          </w:rPr>
          <w:t>Whistleblowing for Employees</w:t>
        </w:r>
      </w:hyperlink>
      <w:r>
        <w:t xml:space="preserve"> guidance document. </w:t>
      </w:r>
    </w:p>
    <w:p w14:paraId="754D3A02" w14:textId="77777777" w:rsidR="00FB6E8F" w:rsidRPr="00572AD0" w:rsidRDefault="00FB6E8F" w:rsidP="00507EBB">
      <w:pPr>
        <w:pStyle w:val="TSB-Level1Numbers"/>
        <w:ind w:left="15" w:firstLine="0"/>
      </w:pPr>
      <w:r w:rsidRPr="00572AD0">
        <w:t>Serious malpractice may involve governors, managers, colleagues/clients or suppliers of good</w:t>
      </w:r>
      <w:r>
        <w:t>s</w:t>
      </w:r>
      <w:r w:rsidRPr="00572AD0">
        <w:t xml:space="preserve"> an</w:t>
      </w:r>
      <w:r>
        <w:t>d services to the organisation, th</w:t>
      </w:r>
      <w:r w:rsidRPr="00572AD0">
        <w:t xml:space="preserve">erefore, name of school has introduced this policy to enable staff to raise concerns, which are in the public interest, through internal </w:t>
      </w:r>
      <w:r>
        <w:t>tr</w:t>
      </w:r>
      <w:r w:rsidRPr="00572AD0">
        <w:t>ust procedures.</w:t>
      </w:r>
    </w:p>
    <w:p w14:paraId="2EB75D82" w14:textId="77777777" w:rsidR="00FB6E8F" w:rsidRPr="00572AD0" w:rsidRDefault="00FB6E8F" w:rsidP="00507EBB">
      <w:pPr>
        <w:pStyle w:val="TSB-Level1Numbers"/>
        <w:ind w:left="15" w:firstLine="0"/>
      </w:pPr>
      <w:r w:rsidRPr="00572AD0">
        <w:t>This policy applies to all school staff, including full and part time, casual, temporary, substitute staff</w:t>
      </w:r>
      <w:r>
        <w:t>,</w:t>
      </w:r>
      <w:r w:rsidRPr="00572AD0">
        <w:t xml:space="preserve"> and to individuals undertaking work experience within the school. </w:t>
      </w:r>
    </w:p>
    <w:p w14:paraId="4B8B0497" w14:textId="77777777" w:rsidR="00FB6E8F" w:rsidRPr="00572AD0" w:rsidRDefault="00FB6E8F" w:rsidP="00507EBB">
      <w:pPr>
        <w:pStyle w:val="TSB-Level1Numbers"/>
        <w:ind w:left="15" w:firstLine="0"/>
      </w:pPr>
      <w:r w:rsidRPr="00572AD0">
        <w:t>Disclosures made under this procedure will be monitored for statistical purposes as required under the PIDA. Details of any disclosure remain confidential.</w:t>
      </w:r>
    </w:p>
    <w:p w14:paraId="6BDD9805" w14:textId="77777777" w:rsidR="00522493" w:rsidRDefault="00507EBB" w:rsidP="00522493">
      <w:pPr>
        <w:pStyle w:val="ListParagraph"/>
        <w:ind w:left="370"/>
        <w:rPr>
          <w:sz w:val="22"/>
        </w:rPr>
      </w:pPr>
      <w:r>
        <w:rPr>
          <w:color w:val="auto"/>
          <w:sz w:val="22"/>
        </w:rPr>
        <w:t>The Headteacher</w:t>
      </w:r>
      <w:r w:rsidR="00522493">
        <w:rPr>
          <w:color w:val="auto"/>
          <w:sz w:val="22"/>
        </w:rPr>
        <w:t xml:space="preserve"> </w:t>
      </w:r>
      <w:r w:rsidR="00FB6E8F" w:rsidRPr="00507EBB">
        <w:rPr>
          <w:sz w:val="22"/>
        </w:rPr>
        <w:t>is the first point of contact for whistleblo</w:t>
      </w:r>
      <w:r>
        <w:rPr>
          <w:sz w:val="22"/>
        </w:rPr>
        <w:t>wing queries. In the event that</w:t>
      </w:r>
      <w:r w:rsidR="00522493">
        <w:rPr>
          <w:sz w:val="22"/>
        </w:rPr>
        <w:t xml:space="preserve"> </w:t>
      </w:r>
      <w:r w:rsidR="00FB6E8F" w:rsidRPr="00522493">
        <w:rPr>
          <w:sz w:val="22"/>
        </w:rPr>
        <w:t xml:space="preserve">the allegation is </w:t>
      </w:r>
    </w:p>
    <w:p w14:paraId="320A94FE" w14:textId="5D4C6BEC" w:rsidR="00970C09" w:rsidRPr="00522493" w:rsidRDefault="00FB6E8F" w:rsidP="00522493">
      <w:pPr>
        <w:pStyle w:val="ListParagraph"/>
        <w:ind w:left="370"/>
        <w:rPr>
          <w:sz w:val="22"/>
        </w:rPr>
      </w:pPr>
      <w:r w:rsidRPr="00522493">
        <w:rPr>
          <w:sz w:val="22"/>
        </w:rPr>
        <w:t>related to the headteacher, then issues will</w:t>
      </w:r>
      <w:r w:rsidR="00507EBB" w:rsidRPr="00522493">
        <w:rPr>
          <w:sz w:val="22"/>
        </w:rPr>
        <w:t xml:space="preserve"> be raised with the</w:t>
      </w:r>
      <w:r w:rsidRPr="00522493">
        <w:rPr>
          <w:sz w:val="22"/>
        </w:rPr>
        <w:t xml:space="preserve"> </w:t>
      </w:r>
      <w:r w:rsidR="00BE6AF8" w:rsidRPr="00522493">
        <w:rPr>
          <w:sz w:val="22"/>
        </w:rPr>
        <w:t>JMAT/Chair of Local</w:t>
      </w:r>
      <w:r w:rsidR="00522493">
        <w:rPr>
          <w:sz w:val="22"/>
        </w:rPr>
        <w:t xml:space="preserve"> </w:t>
      </w:r>
      <w:r w:rsidR="00BE6AF8" w:rsidRPr="00522493">
        <w:rPr>
          <w:sz w:val="22"/>
        </w:rPr>
        <w:t>Governing Body.</w:t>
      </w:r>
    </w:p>
    <w:p w14:paraId="5B02A81E" w14:textId="77777777" w:rsidR="00507EBB" w:rsidRDefault="00507EBB" w:rsidP="00C662A5">
      <w:pPr>
        <w:pStyle w:val="ListParagraph"/>
        <w:ind w:left="393"/>
        <w:rPr>
          <w:sz w:val="22"/>
        </w:rPr>
      </w:pPr>
    </w:p>
    <w:p w14:paraId="0FF86A8E" w14:textId="263726E9" w:rsidR="00C662A5" w:rsidRDefault="00C662A5" w:rsidP="00C662A5">
      <w:pPr>
        <w:pStyle w:val="ListParagraph"/>
        <w:ind w:left="393"/>
        <w:rPr>
          <w:b/>
          <w:szCs w:val="24"/>
        </w:rPr>
      </w:pPr>
      <w:r>
        <w:rPr>
          <w:b/>
          <w:szCs w:val="24"/>
        </w:rPr>
        <w:t>Roles and responsibilitie</w:t>
      </w:r>
      <w:r w:rsidR="00522493">
        <w:rPr>
          <w:b/>
          <w:szCs w:val="24"/>
        </w:rPr>
        <w:t>s</w:t>
      </w:r>
    </w:p>
    <w:p w14:paraId="4A3EEF98" w14:textId="77777777" w:rsidR="00522493" w:rsidRDefault="00C662A5" w:rsidP="00522493">
      <w:pPr>
        <w:spacing w:after="0"/>
        <w:ind w:left="0" w:firstLine="0"/>
        <w:rPr>
          <w:sz w:val="22"/>
        </w:rPr>
      </w:pPr>
      <w:r w:rsidRPr="00C662A5">
        <w:rPr>
          <w:sz w:val="22"/>
        </w:rPr>
        <w:t xml:space="preserve">The </w:t>
      </w:r>
      <w:r>
        <w:rPr>
          <w:sz w:val="22"/>
        </w:rPr>
        <w:t>J</w:t>
      </w:r>
      <w:r w:rsidRPr="00C662A5">
        <w:rPr>
          <w:sz w:val="22"/>
        </w:rPr>
        <w:t>MAT</w:t>
      </w:r>
      <w:r w:rsidR="00113465">
        <w:rPr>
          <w:sz w:val="22"/>
        </w:rPr>
        <w:t>,</w:t>
      </w:r>
      <w:r w:rsidRPr="00C662A5">
        <w:rPr>
          <w:sz w:val="22"/>
        </w:rPr>
        <w:t xml:space="preserve"> alon</w:t>
      </w:r>
      <w:r w:rsidR="00AF511E">
        <w:rPr>
          <w:sz w:val="22"/>
        </w:rPr>
        <w:t>g with the Local Governing Body</w:t>
      </w:r>
      <w:r w:rsidR="00522493">
        <w:rPr>
          <w:sz w:val="22"/>
        </w:rPr>
        <w:t xml:space="preserve">, </w:t>
      </w:r>
      <w:r>
        <w:rPr>
          <w:sz w:val="22"/>
        </w:rPr>
        <w:t>has overall responsibility</w:t>
      </w:r>
      <w:r w:rsidR="00522493">
        <w:rPr>
          <w:sz w:val="22"/>
        </w:rPr>
        <w:t xml:space="preserve"> </w:t>
      </w:r>
      <w:r w:rsidRPr="00C662A5">
        <w:rPr>
          <w:sz w:val="22"/>
        </w:rPr>
        <w:t xml:space="preserve">for ensuring that the </w:t>
      </w:r>
    </w:p>
    <w:p w14:paraId="2B758957" w14:textId="53811818" w:rsidR="00C662A5" w:rsidRPr="00C662A5" w:rsidRDefault="00C662A5" w:rsidP="00522493">
      <w:pPr>
        <w:ind w:left="705" w:hanging="720"/>
        <w:rPr>
          <w:sz w:val="22"/>
        </w:rPr>
      </w:pPr>
      <w:r w:rsidRPr="00C662A5">
        <w:rPr>
          <w:sz w:val="22"/>
        </w:rPr>
        <w:t>Whistleblowing Policy is managed appropriately</w:t>
      </w:r>
      <w:r>
        <w:rPr>
          <w:sz w:val="22"/>
        </w:rPr>
        <w:t xml:space="preserve"> in accordance with this agreed</w:t>
      </w:r>
      <w:r w:rsidR="00522493">
        <w:rPr>
          <w:sz w:val="22"/>
        </w:rPr>
        <w:t xml:space="preserve"> </w:t>
      </w:r>
      <w:r w:rsidRPr="00C662A5">
        <w:rPr>
          <w:sz w:val="22"/>
        </w:rPr>
        <w:t xml:space="preserve">procedure. </w:t>
      </w:r>
    </w:p>
    <w:p w14:paraId="57228CDF" w14:textId="77777777" w:rsidR="00C662A5" w:rsidRPr="00C662A5" w:rsidRDefault="00C662A5" w:rsidP="00C662A5">
      <w:pPr>
        <w:spacing w:after="22" w:line="259" w:lineRule="auto"/>
        <w:ind w:left="0" w:firstLine="0"/>
        <w:rPr>
          <w:sz w:val="22"/>
        </w:rPr>
      </w:pPr>
      <w:r w:rsidRPr="00C662A5">
        <w:rPr>
          <w:sz w:val="22"/>
        </w:rPr>
        <w:t xml:space="preserve"> </w:t>
      </w:r>
    </w:p>
    <w:p w14:paraId="66D087BF" w14:textId="77777777" w:rsidR="00522493" w:rsidRDefault="00C662A5" w:rsidP="00522493">
      <w:pPr>
        <w:ind w:left="705" w:hanging="720"/>
        <w:rPr>
          <w:sz w:val="22"/>
        </w:rPr>
      </w:pPr>
      <w:r w:rsidRPr="00C662A5">
        <w:rPr>
          <w:sz w:val="22"/>
        </w:rPr>
        <w:t>The Headteacher along with line managers are responsible for making empl</w:t>
      </w:r>
      <w:r>
        <w:rPr>
          <w:sz w:val="22"/>
        </w:rPr>
        <w:t>oyees aware of</w:t>
      </w:r>
      <w:r w:rsidR="00522493">
        <w:rPr>
          <w:sz w:val="22"/>
        </w:rPr>
        <w:t xml:space="preserve"> </w:t>
      </w:r>
      <w:r>
        <w:rPr>
          <w:sz w:val="22"/>
        </w:rPr>
        <w:t xml:space="preserve">the existence of </w:t>
      </w:r>
    </w:p>
    <w:p w14:paraId="06A27DFE" w14:textId="77777777" w:rsidR="00522493" w:rsidRDefault="00C662A5" w:rsidP="00522493">
      <w:pPr>
        <w:ind w:left="705" w:hanging="720"/>
        <w:rPr>
          <w:sz w:val="22"/>
        </w:rPr>
      </w:pPr>
      <w:r w:rsidRPr="00C662A5">
        <w:rPr>
          <w:sz w:val="22"/>
        </w:rPr>
        <w:t>this policy.  The Headteacher is responsi</w:t>
      </w:r>
      <w:r>
        <w:rPr>
          <w:sz w:val="22"/>
        </w:rPr>
        <w:t>ble for maintaining a record of</w:t>
      </w:r>
      <w:r w:rsidR="00522493">
        <w:rPr>
          <w:sz w:val="22"/>
        </w:rPr>
        <w:t xml:space="preserve"> </w:t>
      </w:r>
      <w:r w:rsidRPr="00C662A5">
        <w:rPr>
          <w:sz w:val="22"/>
        </w:rPr>
        <w:t>concerns ra</w:t>
      </w:r>
      <w:r>
        <w:rPr>
          <w:sz w:val="22"/>
        </w:rPr>
        <w:t xml:space="preserve">ised and outcomes (but </w:t>
      </w:r>
    </w:p>
    <w:p w14:paraId="257019FB" w14:textId="2DD81E96" w:rsidR="00C662A5" w:rsidRPr="00C662A5" w:rsidRDefault="00C662A5" w:rsidP="00522493">
      <w:pPr>
        <w:ind w:left="705" w:hanging="720"/>
        <w:rPr>
          <w:sz w:val="22"/>
        </w:rPr>
      </w:pPr>
      <w:r w:rsidRPr="00C662A5">
        <w:rPr>
          <w:sz w:val="22"/>
        </w:rPr>
        <w:t>in a form which does not endanger confiden</w:t>
      </w:r>
      <w:r>
        <w:rPr>
          <w:sz w:val="22"/>
        </w:rPr>
        <w:t>tiality) and will report to the</w:t>
      </w:r>
      <w:r w:rsidR="00522493">
        <w:rPr>
          <w:sz w:val="22"/>
        </w:rPr>
        <w:t xml:space="preserve"> </w:t>
      </w:r>
      <w:r w:rsidRPr="00C662A5">
        <w:rPr>
          <w:sz w:val="22"/>
        </w:rPr>
        <w:t>L</w:t>
      </w:r>
      <w:r w:rsidR="00522493">
        <w:rPr>
          <w:sz w:val="22"/>
        </w:rPr>
        <w:t xml:space="preserve">GB </w:t>
      </w:r>
      <w:r>
        <w:rPr>
          <w:sz w:val="22"/>
        </w:rPr>
        <w:t xml:space="preserve">and JMAT as </w:t>
      </w:r>
      <w:r w:rsidRPr="00C662A5">
        <w:rPr>
          <w:sz w:val="22"/>
        </w:rPr>
        <w:t xml:space="preserve">necessary. </w:t>
      </w:r>
    </w:p>
    <w:p w14:paraId="58A170F9" w14:textId="77777777" w:rsidR="00C662A5" w:rsidRPr="00C662A5" w:rsidRDefault="00C662A5" w:rsidP="00C662A5">
      <w:pPr>
        <w:spacing w:after="24" w:line="259" w:lineRule="auto"/>
        <w:ind w:left="643" w:firstLine="0"/>
        <w:rPr>
          <w:sz w:val="22"/>
        </w:rPr>
      </w:pPr>
      <w:r w:rsidRPr="00C662A5">
        <w:rPr>
          <w:sz w:val="22"/>
        </w:rPr>
        <w:t xml:space="preserve"> </w:t>
      </w:r>
    </w:p>
    <w:p w14:paraId="4477E28A" w14:textId="77777777" w:rsidR="00C662A5" w:rsidRDefault="00C662A5" w:rsidP="00C662A5">
      <w:pPr>
        <w:spacing w:after="394"/>
        <w:ind w:left="705" w:hanging="720"/>
        <w:rPr>
          <w:sz w:val="22"/>
        </w:rPr>
      </w:pPr>
      <w:r w:rsidRPr="00C662A5">
        <w:rPr>
          <w:sz w:val="22"/>
        </w:rPr>
        <w:t xml:space="preserve">Employees are responsible for making themselves familiar with and complying with this policy. </w:t>
      </w:r>
    </w:p>
    <w:p w14:paraId="463A990E" w14:textId="77777777" w:rsidR="00BC72FD" w:rsidRPr="00BC72FD" w:rsidRDefault="00BC72FD" w:rsidP="0078583F">
      <w:pPr>
        <w:pStyle w:val="Heading1"/>
        <w:keepNext w:val="0"/>
        <w:keepLines w:val="0"/>
        <w:spacing w:line="276" w:lineRule="auto"/>
        <w:contextualSpacing/>
        <w:rPr>
          <w:b w:val="0"/>
          <w:sz w:val="24"/>
          <w:szCs w:val="24"/>
        </w:rPr>
      </w:pPr>
      <w:r w:rsidRPr="00BC72FD">
        <w:rPr>
          <w:sz w:val="24"/>
          <w:szCs w:val="24"/>
        </w:rPr>
        <w:lastRenderedPageBreak/>
        <w:t>What is a whistle</w:t>
      </w:r>
      <w:r w:rsidR="00BE6AF8">
        <w:rPr>
          <w:sz w:val="24"/>
          <w:szCs w:val="24"/>
        </w:rPr>
        <w:t>-</w:t>
      </w:r>
      <w:r w:rsidRPr="00BC72FD">
        <w:rPr>
          <w:sz w:val="24"/>
          <w:szCs w:val="24"/>
        </w:rPr>
        <w:t>blower</w:t>
      </w:r>
      <w:r>
        <w:rPr>
          <w:sz w:val="24"/>
          <w:szCs w:val="24"/>
        </w:rPr>
        <w:t>?</w:t>
      </w:r>
    </w:p>
    <w:p w14:paraId="510E8E85" w14:textId="26E82891" w:rsidR="007F1E20" w:rsidRDefault="00BC72FD" w:rsidP="0078583F">
      <w:pPr>
        <w:pStyle w:val="TSB-Level1Numbers"/>
        <w:spacing w:after="0"/>
        <w:ind w:left="0" w:firstLine="0"/>
        <w:jc w:val="left"/>
      </w:pPr>
      <w:r>
        <w:t>A</w:t>
      </w:r>
      <w:r w:rsidR="00522493">
        <w:t xml:space="preserve"> </w:t>
      </w:r>
      <w:r>
        <w:t>whistle</w:t>
      </w:r>
      <w:r w:rsidR="00BE6AF8">
        <w:t>-</w:t>
      </w:r>
      <w:r>
        <w:t>blower is an individual who discloses confidential informati</w:t>
      </w:r>
      <w:r w:rsidR="007F1E20">
        <w:t>on regarding an employee, which</w:t>
      </w:r>
    </w:p>
    <w:p w14:paraId="367E5564" w14:textId="77777777" w:rsidR="00BC72FD" w:rsidRDefault="00BC72FD" w:rsidP="0078583F">
      <w:pPr>
        <w:pStyle w:val="TSB-Level1Numbers"/>
        <w:spacing w:after="0"/>
        <w:ind w:left="0" w:firstLine="0"/>
        <w:jc w:val="left"/>
      </w:pPr>
      <w:r>
        <w:t>relates to some danger, fraud or other illegal or unethical conduct which is connected with the workplace.</w:t>
      </w:r>
    </w:p>
    <w:p w14:paraId="279EA556" w14:textId="74004463" w:rsidR="00BC72FD" w:rsidRDefault="00BC72FD" w:rsidP="0078583F">
      <w:pPr>
        <w:pStyle w:val="TSB-Level1Numbers"/>
        <w:spacing w:after="0"/>
        <w:ind w:left="495"/>
        <w:jc w:val="left"/>
      </w:pPr>
      <w:r>
        <w:t>Under this policy, any of the following can raise a concern:</w:t>
      </w:r>
    </w:p>
    <w:p w14:paraId="494C6EBE" w14:textId="77777777" w:rsidR="0078583F" w:rsidRDefault="0078583F" w:rsidP="0078583F">
      <w:pPr>
        <w:pStyle w:val="TSB-Level1Numbers"/>
        <w:spacing w:after="0"/>
        <w:ind w:left="495"/>
        <w:jc w:val="left"/>
      </w:pPr>
    </w:p>
    <w:p w14:paraId="0C399D13" w14:textId="77777777" w:rsidR="00BC72FD" w:rsidRDefault="00BC72FD" w:rsidP="00522493">
      <w:pPr>
        <w:pStyle w:val="TSB-Level1Numbers"/>
        <w:numPr>
          <w:ilvl w:val="0"/>
          <w:numId w:val="33"/>
        </w:numPr>
        <w:spacing w:after="0" w:line="240" w:lineRule="auto"/>
        <w:jc w:val="left"/>
      </w:pPr>
      <w:r>
        <w:t>Employees of the school.</w:t>
      </w:r>
    </w:p>
    <w:p w14:paraId="194BAAA9" w14:textId="77777777" w:rsidR="00BC72FD" w:rsidRDefault="00BC72FD" w:rsidP="00522493">
      <w:pPr>
        <w:pStyle w:val="TSB-Level1Numbers"/>
        <w:numPr>
          <w:ilvl w:val="0"/>
          <w:numId w:val="33"/>
        </w:numPr>
        <w:spacing w:after="0" w:line="240" w:lineRule="auto"/>
        <w:jc w:val="left"/>
      </w:pPr>
      <w:r>
        <w:t>Employees of contractors working for the school for example, agency staff, builders and drivers.</w:t>
      </w:r>
    </w:p>
    <w:p w14:paraId="06DED72F" w14:textId="77777777" w:rsidR="00BC72FD" w:rsidRDefault="00BC72FD" w:rsidP="00522493">
      <w:pPr>
        <w:pStyle w:val="TSB-Level1Numbers"/>
        <w:numPr>
          <w:ilvl w:val="0"/>
          <w:numId w:val="33"/>
        </w:numPr>
        <w:spacing w:after="0" w:line="240" w:lineRule="auto"/>
        <w:jc w:val="left"/>
      </w:pPr>
      <w:r>
        <w:t>Employees of suppliers.</w:t>
      </w:r>
    </w:p>
    <w:p w14:paraId="2DF1EBFC" w14:textId="77777777" w:rsidR="007F1E20" w:rsidRDefault="00BC72FD" w:rsidP="00522493">
      <w:pPr>
        <w:pStyle w:val="TSB-Level1Numbers"/>
        <w:numPr>
          <w:ilvl w:val="0"/>
          <w:numId w:val="33"/>
        </w:numPr>
        <w:spacing w:after="0" w:line="240" w:lineRule="auto"/>
        <w:jc w:val="left"/>
      </w:pPr>
      <w:r>
        <w:t xml:space="preserve">Voluntary </w:t>
      </w:r>
      <w:r w:rsidR="00BE6AF8">
        <w:t>whistle-blower</w:t>
      </w:r>
      <w:r>
        <w:t>s working with the school.</w:t>
      </w:r>
    </w:p>
    <w:p w14:paraId="34F6E815" w14:textId="77777777" w:rsidR="00BC72FD" w:rsidRDefault="00BC72FD" w:rsidP="00522493">
      <w:pPr>
        <w:pStyle w:val="TSB-Level1Numbers"/>
        <w:numPr>
          <w:ilvl w:val="0"/>
          <w:numId w:val="33"/>
        </w:numPr>
        <w:spacing w:after="0" w:line="240" w:lineRule="auto"/>
        <w:jc w:val="left"/>
      </w:pPr>
      <w:r>
        <w:t>A trainee, such as a student teacher.</w:t>
      </w:r>
    </w:p>
    <w:p w14:paraId="7F3236AE" w14:textId="77777777" w:rsidR="007F1E20" w:rsidRDefault="007F1E20" w:rsidP="00802C30">
      <w:pPr>
        <w:spacing w:after="0"/>
        <w:ind w:left="705" w:hanging="720"/>
        <w:rPr>
          <w:b/>
          <w:szCs w:val="24"/>
        </w:rPr>
      </w:pPr>
    </w:p>
    <w:p w14:paraId="4468B53C" w14:textId="77777777" w:rsidR="00802C30" w:rsidRDefault="00802C30" w:rsidP="00802C30">
      <w:pPr>
        <w:spacing w:after="0"/>
        <w:ind w:left="705" w:hanging="720"/>
        <w:rPr>
          <w:b/>
          <w:szCs w:val="24"/>
        </w:rPr>
      </w:pPr>
      <w:r>
        <w:rPr>
          <w:b/>
          <w:szCs w:val="24"/>
        </w:rPr>
        <w:t>Scope</w:t>
      </w:r>
    </w:p>
    <w:p w14:paraId="3F25F344" w14:textId="77777777" w:rsidR="00802C30" w:rsidRPr="00802C30" w:rsidRDefault="00802C30" w:rsidP="00522493">
      <w:pPr>
        <w:spacing w:after="0"/>
        <w:ind w:left="0" w:firstLine="0"/>
        <w:rPr>
          <w:sz w:val="22"/>
        </w:rPr>
      </w:pPr>
      <w:r w:rsidRPr="00802C30">
        <w:rPr>
          <w:sz w:val="22"/>
        </w:rPr>
        <w:t xml:space="preserve">Employees could be the first to realise that there may be something seriously wrong within the </w:t>
      </w:r>
      <w:r>
        <w:rPr>
          <w:sz w:val="22"/>
        </w:rPr>
        <w:t>school/J</w:t>
      </w:r>
      <w:r w:rsidRPr="00802C30">
        <w:rPr>
          <w:sz w:val="22"/>
        </w:rPr>
        <w:t>MAT.  However, they may not express their concerns because they feel that speaking up would be disloyal to their colleagues or to the school/</w:t>
      </w:r>
      <w:r>
        <w:rPr>
          <w:sz w:val="22"/>
        </w:rPr>
        <w:t>J</w:t>
      </w:r>
      <w:r w:rsidRPr="00802C30">
        <w:rPr>
          <w:sz w:val="22"/>
        </w:rPr>
        <w:t xml:space="preserve">MAT.  They may also fear harassment or victimisation.  In these circumstances the </w:t>
      </w:r>
      <w:r w:rsidR="00BE6AF8">
        <w:rPr>
          <w:sz w:val="22"/>
        </w:rPr>
        <w:t>whistle-blower</w:t>
      </w:r>
      <w:r w:rsidRPr="00802C30">
        <w:rPr>
          <w:sz w:val="22"/>
        </w:rPr>
        <w:t xml:space="preserve"> may feel it is easier to ignore the concern rather than report what may just be a suspicion of malpractice. </w:t>
      </w:r>
    </w:p>
    <w:p w14:paraId="2DF250F2" w14:textId="77777777" w:rsidR="00802C30" w:rsidRPr="00802C30" w:rsidRDefault="00802C30" w:rsidP="00802C30">
      <w:pPr>
        <w:spacing w:after="24" w:line="259" w:lineRule="auto"/>
        <w:ind w:left="0" w:firstLine="0"/>
        <w:rPr>
          <w:sz w:val="22"/>
        </w:rPr>
      </w:pPr>
      <w:r w:rsidRPr="00802C30">
        <w:rPr>
          <w:sz w:val="22"/>
        </w:rPr>
        <w:t xml:space="preserve"> </w:t>
      </w:r>
    </w:p>
    <w:p w14:paraId="44181434" w14:textId="77777777" w:rsidR="00802C30" w:rsidRPr="00802C30" w:rsidRDefault="00802C30" w:rsidP="00802C30">
      <w:pPr>
        <w:ind w:left="-15" w:firstLine="0"/>
        <w:rPr>
          <w:sz w:val="22"/>
        </w:rPr>
      </w:pPr>
      <w:r w:rsidRPr="00802C30">
        <w:rPr>
          <w:sz w:val="22"/>
        </w:rPr>
        <w:t xml:space="preserve">This policy aims to encourage </w:t>
      </w:r>
      <w:r w:rsidR="00BE6AF8">
        <w:rPr>
          <w:sz w:val="22"/>
        </w:rPr>
        <w:t>whistle-blower</w:t>
      </w:r>
      <w:r w:rsidRPr="00802C30">
        <w:rPr>
          <w:sz w:val="22"/>
        </w:rPr>
        <w:t xml:space="preserve">s to feel confident about raising serious concerns and to question and act upon concerns about practice and to provide avenues for </w:t>
      </w:r>
      <w:r w:rsidR="00BE6AF8">
        <w:rPr>
          <w:sz w:val="22"/>
        </w:rPr>
        <w:t>whistle-blower</w:t>
      </w:r>
      <w:r w:rsidRPr="00802C30">
        <w:rPr>
          <w:sz w:val="22"/>
        </w:rPr>
        <w:t xml:space="preserve">s to raise those concerns and receive feedback on any action taken.  This policy also aims to reassure </w:t>
      </w:r>
      <w:r w:rsidR="00BE6AF8">
        <w:rPr>
          <w:sz w:val="22"/>
        </w:rPr>
        <w:t>whistle-blower</w:t>
      </w:r>
      <w:r w:rsidRPr="00802C30">
        <w:rPr>
          <w:sz w:val="22"/>
        </w:rPr>
        <w:t xml:space="preserve">s that they will be protected from possible reprisals or victimisation if they have a reasonable belief that the disclosure has been made in public interest. </w:t>
      </w:r>
    </w:p>
    <w:p w14:paraId="6ACBE2E2" w14:textId="77777777" w:rsidR="00802C30" w:rsidRPr="00802C30" w:rsidRDefault="00802C30" w:rsidP="00802C30">
      <w:pPr>
        <w:spacing w:after="0" w:line="259" w:lineRule="auto"/>
        <w:ind w:left="720" w:firstLine="0"/>
        <w:rPr>
          <w:sz w:val="22"/>
        </w:rPr>
      </w:pPr>
      <w:r w:rsidRPr="00802C30">
        <w:rPr>
          <w:sz w:val="22"/>
        </w:rPr>
        <w:t xml:space="preserve"> </w:t>
      </w:r>
    </w:p>
    <w:p w14:paraId="2ACBE9B2" w14:textId="77777777" w:rsidR="00802C30" w:rsidRPr="00802C30" w:rsidRDefault="00BE6AF8" w:rsidP="00802C30">
      <w:pPr>
        <w:ind w:left="-15" w:firstLine="0"/>
        <w:rPr>
          <w:sz w:val="22"/>
        </w:rPr>
      </w:pPr>
      <w:r>
        <w:rPr>
          <w:sz w:val="22"/>
        </w:rPr>
        <w:t>Whistle-blower</w:t>
      </w:r>
      <w:r w:rsidR="00802C30" w:rsidRPr="00802C30">
        <w:rPr>
          <w:sz w:val="22"/>
        </w:rPr>
        <w:t xml:space="preserve">s are reassured that raising serious concerns is ‘doing the right thing’ Where a </w:t>
      </w:r>
      <w:r>
        <w:rPr>
          <w:sz w:val="22"/>
        </w:rPr>
        <w:t>whistle-blower</w:t>
      </w:r>
      <w:r w:rsidR="00802C30" w:rsidRPr="00802C30">
        <w:rPr>
          <w:sz w:val="22"/>
        </w:rPr>
        <w:t xml:space="preserve"> has concerns, raising the concern is in the best interest of colleagues and of pupils within the school/</w:t>
      </w:r>
      <w:r w:rsidR="00024473">
        <w:rPr>
          <w:sz w:val="22"/>
        </w:rPr>
        <w:t>J</w:t>
      </w:r>
      <w:r w:rsidR="00802C30" w:rsidRPr="00802C30">
        <w:rPr>
          <w:sz w:val="22"/>
        </w:rPr>
        <w:t>MAT.  Raising concerns will often aid the protection of children and also be caring for other colleagues/</w:t>
      </w:r>
      <w:r>
        <w:rPr>
          <w:sz w:val="22"/>
        </w:rPr>
        <w:t>workers.</w:t>
      </w:r>
      <w:r w:rsidR="00802C30" w:rsidRPr="00802C30">
        <w:rPr>
          <w:sz w:val="22"/>
        </w:rPr>
        <w:t xml:space="preserve"> </w:t>
      </w:r>
    </w:p>
    <w:p w14:paraId="6BD11339" w14:textId="77777777" w:rsidR="00802C30" w:rsidRPr="00802C30" w:rsidRDefault="00802C30" w:rsidP="00802C30">
      <w:pPr>
        <w:spacing w:after="60" w:line="259" w:lineRule="auto"/>
        <w:ind w:left="720" w:firstLine="0"/>
        <w:rPr>
          <w:sz w:val="22"/>
        </w:rPr>
      </w:pPr>
      <w:r w:rsidRPr="00802C30">
        <w:rPr>
          <w:sz w:val="22"/>
        </w:rPr>
        <w:t xml:space="preserve"> </w:t>
      </w:r>
    </w:p>
    <w:p w14:paraId="4EDB6F70" w14:textId="77777777" w:rsidR="00802C30" w:rsidRPr="00802C30" w:rsidRDefault="00802C30" w:rsidP="00802C30">
      <w:pPr>
        <w:spacing w:after="336"/>
        <w:ind w:left="-15" w:firstLine="0"/>
        <w:rPr>
          <w:sz w:val="22"/>
        </w:rPr>
      </w:pPr>
      <w:r w:rsidRPr="00802C30">
        <w:rPr>
          <w:sz w:val="22"/>
        </w:rPr>
        <w:t xml:space="preserve">Qualifying disclosures are disclosures of information where the </w:t>
      </w:r>
      <w:r w:rsidR="00BE6AF8">
        <w:rPr>
          <w:sz w:val="22"/>
        </w:rPr>
        <w:t>whistle-blower</w:t>
      </w:r>
      <w:r w:rsidRPr="00802C30">
        <w:rPr>
          <w:sz w:val="22"/>
        </w:rPr>
        <w:t xml:space="preserve"> reasonably believes (and it is in the public interest) that one or more of the following matters is either happening, has taken place, or is likely to happen in the future: </w:t>
      </w:r>
    </w:p>
    <w:p w14:paraId="534EEDBC"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A criminal offence </w:t>
      </w:r>
    </w:p>
    <w:p w14:paraId="16031B2B"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The breach of a legal obligation </w:t>
      </w:r>
    </w:p>
    <w:p w14:paraId="1035FA3F"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A miscarriage of justice </w:t>
      </w:r>
    </w:p>
    <w:p w14:paraId="01CDEA27"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A danger to the health and safety of any individual </w:t>
      </w:r>
    </w:p>
    <w:p w14:paraId="539C9489"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Damage to the environment </w:t>
      </w:r>
    </w:p>
    <w:p w14:paraId="38FB38B8" w14:textId="77777777" w:rsidR="00802C30" w:rsidRPr="00802C30" w:rsidRDefault="00802C30" w:rsidP="00802C30">
      <w:pPr>
        <w:numPr>
          <w:ilvl w:val="0"/>
          <w:numId w:val="23"/>
        </w:numPr>
        <w:spacing w:after="3" w:line="247" w:lineRule="auto"/>
        <w:ind w:hanging="355"/>
        <w:jc w:val="both"/>
        <w:rPr>
          <w:sz w:val="22"/>
        </w:rPr>
      </w:pPr>
      <w:r w:rsidRPr="00802C30">
        <w:rPr>
          <w:sz w:val="22"/>
        </w:rPr>
        <w:t xml:space="preserve">Bribery or corruption </w:t>
      </w:r>
    </w:p>
    <w:p w14:paraId="18BBB95F" w14:textId="77777777" w:rsidR="00802C30" w:rsidRDefault="00802C30" w:rsidP="00802C30">
      <w:pPr>
        <w:numPr>
          <w:ilvl w:val="0"/>
          <w:numId w:val="23"/>
        </w:numPr>
        <w:spacing w:after="3" w:line="247" w:lineRule="auto"/>
        <w:ind w:hanging="355"/>
        <w:jc w:val="both"/>
        <w:rPr>
          <w:sz w:val="22"/>
        </w:rPr>
      </w:pPr>
      <w:r w:rsidRPr="00802C30">
        <w:rPr>
          <w:sz w:val="22"/>
        </w:rPr>
        <w:t xml:space="preserve">Deliberate attempt to conceal any of the above </w:t>
      </w:r>
    </w:p>
    <w:p w14:paraId="74C332C5" w14:textId="77777777" w:rsidR="00802C30" w:rsidRDefault="00802C30" w:rsidP="00802C30">
      <w:pPr>
        <w:spacing w:after="3" w:line="247" w:lineRule="auto"/>
        <w:ind w:left="0" w:firstLine="0"/>
        <w:jc w:val="both"/>
        <w:rPr>
          <w:sz w:val="22"/>
        </w:rPr>
      </w:pPr>
    </w:p>
    <w:p w14:paraId="7F7FB7C8" w14:textId="77777777" w:rsidR="00802C30" w:rsidRPr="00802C30" w:rsidRDefault="00802C30" w:rsidP="00802C30">
      <w:pPr>
        <w:spacing w:after="3" w:line="247" w:lineRule="auto"/>
        <w:ind w:left="0" w:firstLine="0"/>
        <w:jc w:val="both"/>
        <w:rPr>
          <w:sz w:val="22"/>
        </w:rPr>
      </w:pPr>
      <w:r w:rsidRPr="00802C30">
        <w:rPr>
          <w:sz w:val="22"/>
        </w:rPr>
        <w:t>Where an issue relates to an individual’s own employment the employee should raise the issue under the Grievance P</w:t>
      </w:r>
      <w:r w:rsidR="00024473">
        <w:rPr>
          <w:sz w:val="22"/>
        </w:rPr>
        <w:t>rocedure in the first instance.</w:t>
      </w:r>
      <w:r w:rsidRPr="00802C30">
        <w:rPr>
          <w:sz w:val="22"/>
        </w:rPr>
        <w:t xml:space="preserve">  The Whistleblowing Policy is intended to cover major concerns that fall outside the scope of other procedures.   </w:t>
      </w:r>
    </w:p>
    <w:p w14:paraId="61BA7C8C" w14:textId="77777777" w:rsidR="00802C30" w:rsidRDefault="00802C30" w:rsidP="00802C30">
      <w:pPr>
        <w:spacing w:after="3" w:line="247" w:lineRule="auto"/>
        <w:ind w:left="0" w:firstLine="0"/>
        <w:jc w:val="both"/>
        <w:rPr>
          <w:sz w:val="22"/>
        </w:rPr>
      </w:pPr>
    </w:p>
    <w:p w14:paraId="4A4901AB" w14:textId="77777777" w:rsidR="00985BB4" w:rsidRDefault="00802C30" w:rsidP="00802C30">
      <w:pPr>
        <w:spacing w:after="3" w:line="247" w:lineRule="auto"/>
        <w:ind w:left="0" w:firstLine="0"/>
        <w:jc w:val="both"/>
        <w:rPr>
          <w:sz w:val="22"/>
        </w:rPr>
      </w:pPr>
      <w:r w:rsidRPr="00802C30">
        <w:rPr>
          <w:sz w:val="22"/>
        </w:rPr>
        <w:t>Any serious concerns that an employee may have about any aspect of conduct by employees of the school/</w:t>
      </w:r>
      <w:r w:rsidR="00024473">
        <w:rPr>
          <w:sz w:val="22"/>
        </w:rPr>
        <w:t>J</w:t>
      </w:r>
      <w:r w:rsidRPr="00802C30">
        <w:rPr>
          <w:sz w:val="22"/>
        </w:rPr>
        <w:t>MAT or others acting on behalf of the school/</w:t>
      </w:r>
      <w:r w:rsidR="00024473">
        <w:rPr>
          <w:sz w:val="22"/>
        </w:rPr>
        <w:t>J</w:t>
      </w:r>
      <w:r w:rsidRPr="00802C30">
        <w:rPr>
          <w:sz w:val="22"/>
        </w:rPr>
        <w:t>MAT may be reported under this policy.  This policy does not replace the school’s complaints procedure.</w:t>
      </w:r>
    </w:p>
    <w:p w14:paraId="6DD1CBCB" w14:textId="77777777" w:rsidR="00985BB4" w:rsidRPr="00985BB4" w:rsidRDefault="00985BB4" w:rsidP="00802C30">
      <w:pPr>
        <w:spacing w:after="3" w:line="247" w:lineRule="auto"/>
        <w:ind w:left="0" w:firstLine="0"/>
        <w:jc w:val="both"/>
        <w:rPr>
          <w:szCs w:val="24"/>
        </w:rPr>
      </w:pPr>
    </w:p>
    <w:p w14:paraId="24842050" w14:textId="77777777" w:rsidR="00985BB4" w:rsidRPr="00985BB4" w:rsidRDefault="00985BB4" w:rsidP="00985BB4">
      <w:pPr>
        <w:pStyle w:val="Heading1"/>
        <w:ind w:left="705" w:hanging="720"/>
        <w:rPr>
          <w:sz w:val="24"/>
          <w:szCs w:val="24"/>
        </w:rPr>
      </w:pPr>
      <w:bookmarkStart w:id="4" w:name="_Toc5786"/>
      <w:r w:rsidRPr="00985BB4">
        <w:rPr>
          <w:sz w:val="24"/>
          <w:szCs w:val="24"/>
        </w:rPr>
        <w:t xml:space="preserve">Safeguards against harassment or victimisation </w:t>
      </w:r>
      <w:bookmarkEnd w:id="4"/>
    </w:p>
    <w:p w14:paraId="3490D010" w14:textId="77777777" w:rsidR="00AF511E" w:rsidRDefault="00AF511E" w:rsidP="00522493">
      <w:pPr>
        <w:pStyle w:val="TSB-Level1Numbers"/>
        <w:spacing w:after="0"/>
        <w:ind w:left="0" w:firstLine="0"/>
        <w:jc w:val="left"/>
      </w:pPr>
      <w:r w:rsidRPr="00AF511E">
        <w:t xml:space="preserve">The JMAT/school recognises </w:t>
      </w:r>
      <w:r>
        <w:t>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in order to protect staff who raise a concern in good faith.</w:t>
      </w:r>
    </w:p>
    <w:p w14:paraId="328AD772" w14:textId="77777777" w:rsidR="00985BB4" w:rsidRPr="00985BB4" w:rsidRDefault="00985BB4" w:rsidP="00AF511E">
      <w:pPr>
        <w:spacing w:after="22" w:line="259" w:lineRule="auto"/>
        <w:ind w:left="0" w:firstLine="0"/>
        <w:rPr>
          <w:sz w:val="22"/>
        </w:rPr>
      </w:pPr>
      <w:r w:rsidRPr="00985BB4">
        <w:rPr>
          <w:sz w:val="22"/>
        </w:rPr>
        <w:t xml:space="preserve">The </w:t>
      </w:r>
      <w:r>
        <w:rPr>
          <w:sz w:val="22"/>
        </w:rPr>
        <w:t>J</w:t>
      </w:r>
      <w:r w:rsidRPr="00985BB4">
        <w:rPr>
          <w:sz w:val="22"/>
        </w:rPr>
        <w:t>MAT</w:t>
      </w:r>
      <w:r w:rsidR="00BE6AF8">
        <w:rPr>
          <w:sz w:val="22"/>
        </w:rPr>
        <w:t>/school</w:t>
      </w:r>
      <w:r w:rsidRPr="00985BB4">
        <w:rPr>
          <w:sz w:val="22"/>
        </w:rPr>
        <w:t xml:space="preserve"> will not tolerate any harassment or victimisation (including informal pressure) and will take appropriate action to protect employees when concerns are raised with reasonable belief in public interest. </w:t>
      </w:r>
    </w:p>
    <w:p w14:paraId="657232DB" w14:textId="77777777" w:rsidR="00522493" w:rsidRDefault="00522493" w:rsidP="00522493">
      <w:pPr>
        <w:spacing w:after="0" w:line="259" w:lineRule="auto"/>
        <w:ind w:left="0" w:firstLine="0"/>
      </w:pPr>
    </w:p>
    <w:p w14:paraId="7D53E69F" w14:textId="57E774A1" w:rsidR="00802C30" w:rsidRPr="00522493" w:rsidRDefault="00985BB4" w:rsidP="00522493">
      <w:pPr>
        <w:spacing w:after="0" w:line="259" w:lineRule="auto"/>
        <w:ind w:left="0" w:firstLine="0"/>
      </w:pPr>
      <w:r w:rsidRPr="00985BB4">
        <w:rPr>
          <w:sz w:val="22"/>
        </w:rPr>
        <w:t xml:space="preserve">Any investigation into allegations of potential malpractice will not influence, or be influenced by, any disciplinary or redundancy procedures that already affect an employee. </w:t>
      </w:r>
      <w:r w:rsidR="00802C30" w:rsidRPr="00985BB4">
        <w:rPr>
          <w:sz w:val="22"/>
        </w:rPr>
        <w:t xml:space="preserve"> </w:t>
      </w:r>
    </w:p>
    <w:p w14:paraId="16C356F4" w14:textId="77777777" w:rsidR="00985BB4" w:rsidRDefault="00985BB4" w:rsidP="00802C30">
      <w:pPr>
        <w:spacing w:after="3" w:line="247" w:lineRule="auto"/>
        <w:ind w:left="0" w:firstLine="0"/>
        <w:jc w:val="both"/>
        <w:rPr>
          <w:sz w:val="22"/>
        </w:rPr>
      </w:pPr>
    </w:p>
    <w:p w14:paraId="5EEB8569" w14:textId="77777777" w:rsidR="00985BB4" w:rsidRDefault="00985BB4" w:rsidP="00985BB4">
      <w:pPr>
        <w:pStyle w:val="TSB-Level1Numbers"/>
        <w:ind w:left="0" w:firstLine="0"/>
        <w:jc w:val="left"/>
      </w:pPr>
      <w:r>
        <w:t>The JMAT/school</w:t>
      </w:r>
      <w:r w:rsidRPr="00463373">
        <w:rPr>
          <w:color w:val="FFC000"/>
        </w:rPr>
        <w:t xml:space="preserve"> </w:t>
      </w:r>
      <w:r>
        <w:t>will not tolerate harassment or victimisation of members of staff when matters are raised in accordance with the PIDA. Any member of staff who victimises or harasses another member of staff, as a result of their having raised a concern in accordance with the whistleblowing policy, will be dealt with under the school’s staff disciplinary procedures.</w:t>
      </w:r>
    </w:p>
    <w:p w14:paraId="0C6A04E2" w14:textId="77777777" w:rsidR="00985BB4" w:rsidRDefault="00985BB4" w:rsidP="00985BB4">
      <w:pPr>
        <w:pStyle w:val="TSB-Level1Numbers"/>
        <w:ind w:left="0" w:firstLine="0"/>
        <w:jc w:val="left"/>
      </w:pPr>
      <w:r>
        <w:t xml:space="preserve">If a member of staff makes an allegation in good faith but it is not confirmed by further inquiry, the matter will be closed and no further action will be taken; however, if the inquiry shows that untrue allegations were malicious or made for personal gain, then </w:t>
      </w:r>
      <w:r w:rsidRPr="00985BB4">
        <w:t xml:space="preserve">the JMAT/school will consider </w:t>
      </w:r>
      <w:r>
        <w:t xml:space="preserve">taking disciplinary action. </w:t>
      </w:r>
    </w:p>
    <w:p w14:paraId="5A4A0F9E" w14:textId="77777777" w:rsidR="004B5778" w:rsidRPr="004B5778" w:rsidRDefault="004B5778" w:rsidP="00AF511E">
      <w:pPr>
        <w:pStyle w:val="Heading1"/>
        <w:ind w:left="0" w:firstLine="0"/>
        <w:rPr>
          <w:sz w:val="24"/>
          <w:szCs w:val="24"/>
        </w:rPr>
      </w:pPr>
      <w:bookmarkStart w:id="5" w:name="_Toc5787"/>
      <w:r w:rsidRPr="004B5778">
        <w:rPr>
          <w:sz w:val="24"/>
          <w:szCs w:val="24"/>
        </w:rPr>
        <w:t xml:space="preserve">Confidentiality </w:t>
      </w:r>
      <w:bookmarkEnd w:id="5"/>
    </w:p>
    <w:p w14:paraId="26589F6D" w14:textId="08DBB6DF" w:rsidR="004B5778" w:rsidRPr="0012384D" w:rsidRDefault="004B5778" w:rsidP="00522493">
      <w:pPr>
        <w:spacing w:after="0" w:line="259" w:lineRule="auto"/>
        <w:ind w:left="0" w:firstLine="0"/>
        <w:rPr>
          <w:sz w:val="22"/>
        </w:rPr>
      </w:pPr>
      <w:r w:rsidRPr="0012384D">
        <w:rPr>
          <w:sz w:val="22"/>
        </w:rPr>
        <w:t xml:space="preserve">All concerns will be treated in confidence and every effort will be made </w:t>
      </w:r>
      <w:r w:rsidR="0012384D">
        <w:rPr>
          <w:sz w:val="22"/>
        </w:rPr>
        <w:t>not to reveal the identity of a</w:t>
      </w:r>
      <w:r w:rsidRPr="0012384D">
        <w:rPr>
          <w:sz w:val="22"/>
        </w:rPr>
        <w:t xml:space="preserve"> </w:t>
      </w:r>
      <w:r w:rsidR="00BE6AF8">
        <w:rPr>
          <w:sz w:val="22"/>
        </w:rPr>
        <w:t>whistle-blower</w:t>
      </w:r>
      <w:r w:rsidRPr="0012384D">
        <w:rPr>
          <w:sz w:val="22"/>
        </w:rPr>
        <w:t xml:space="preserve"> who raises allegations under this policy.  At the appropriate time, however, the </w:t>
      </w:r>
      <w:r w:rsidR="00BE6AF8">
        <w:rPr>
          <w:sz w:val="22"/>
        </w:rPr>
        <w:t>whistle-blower</w:t>
      </w:r>
      <w:r w:rsidRPr="0012384D">
        <w:rPr>
          <w:sz w:val="22"/>
        </w:rPr>
        <w:t xml:space="preserve"> may need to come forward as a witness. </w:t>
      </w:r>
    </w:p>
    <w:p w14:paraId="49596061" w14:textId="77777777" w:rsidR="00522493" w:rsidRDefault="00522493" w:rsidP="0012384D">
      <w:pPr>
        <w:ind w:left="-15" w:firstLine="0"/>
        <w:rPr>
          <w:sz w:val="22"/>
        </w:rPr>
      </w:pPr>
    </w:p>
    <w:p w14:paraId="30E8F2AA" w14:textId="15E09307" w:rsidR="004B5778" w:rsidRDefault="00BE6AF8" w:rsidP="0012384D">
      <w:pPr>
        <w:ind w:left="-15" w:firstLine="0"/>
        <w:rPr>
          <w:sz w:val="22"/>
        </w:rPr>
      </w:pPr>
      <w:r>
        <w:rPr>
          <w:sz w:val="22"/>
        </w:rPr>
        <w:t>Whistle-blower</w:t>
      </w:r>
      <w:r w:rsidR="004B5778" w:rsidRPr="0012384D">
        <w:rPr>
          <w:sz w:val="22"/>
        </w:rPr>
        <w:t xml:space="preserve">s are encouraged to put their name to allegations wherever possible.  This is because concerns expressed anonymously are much more difficult to investigate.  Therefore anonymous allegations will be considered at the discretion of the Headteacher in consultation with the </w:t>
      </w:r>
      <w:r>
        <w:rPr>
          <w:sz w:val="22"/>
        </w:rPr>
        <w:t>JMAT/</w:t>
      </w:r>
      <w:r w:rsidR="004B5778" w:rsidRPr="0012384D">
        <w:rPr>
          <w:sz w:val="22"/>
        </w:rPr>
        <w:t>Ch</w:t>
      </w:r>
      <w:r w:rsidR="00AF511E">
        <w:rPr>
          <w:sz w:val="22"/>
        </w:rPr>
        <w:t>air of the Local Governing Body</w:t>
      </w:r>
      <w:r w:rsidR="004B5778" w:rsidRPr="0012384D">
        <w:rPr>
          <w:sz w:val="22"/>
        </w:rPr>
        <w:t xml:space="preserve">. </w:t>
      </w:r>
    </w:p>
    <w:p w14:paraId="73B223F8" w14:textId="77777777" w:rsidR="00A672E1" w:rsidRDefault="00A672E1" w:rsidP="0012384D">
      <w:pPr>
        <w:ind w:left="-15" w:firstLine="0"/>
        <w:rPr>
          <w:sz w:val="22"/>
        </w:rPr>
      </w:pPr>
    </w:p>
    <w:p w14:paraId="141AD47C" w14:textId="77777777" w:rsidR="00A672E1" w:rsidRDefault="00A672E1" w:rsidP="0012384D">
      <w:pPr>
        <w:ind w:left="-15" w:firstLine="0"/>
        <w:rPr>
          <w:b/>
          <w:szCs w:val="24"/>
        </w:rPr>
      </w:pPr>
      <w:r>
        <w:rPr>
          <w:b/>
          <w:szCs w:val="24"/>
        </w:rPr>
        <w:t>Procedure</w:t>
      </w:r>
    </w:p>
    <w:p w14:paraId="61EFD23E" w14:textId="554868EA" w:rsidR="00A672E1" w:rsidRPr="00A672E1" w:rsidRDefault="00A672E1" w:rsidP="00522493">
      <w:pPr>
        <w:spacing w:after="120"/>
        <w:ind w:left="0" w:firstLine="0"/>
        <w:rPr>
          <w:sz w:val="22"/>
        </w:rPr>
      </w:pPr>
      <w:r w:rsidRPr="00A672E1">
        <w:rPr>
          <w:sz w:val="22"/>
        </w:rPr>
        <w:t>I</w:t>
      </w:r>
      <w:r>
        <w:rPr>
          <w:sz w:val="22"/>
        </w:rPr>
        <w:t xml:space="preserve">n most circumstances the </w:t>
      </w:r>
      <w:r w:rsidR="00BE6AF8">
        <w:rPr>
          <w:sz w:val="22"/>
        </w:rPr>
        <w:t>whistle-blower</w:t>
      </w:r>
      <w:r w:rsidRPr="00A672E1">
        <w:rPr>
          <w:sz w:val="22"/>
        </w:rPr>
        <w:t xml:space="preserve"> s</w:t>
      </w:r>
      <w:r>
        <w:rPr>
          <w:sz w:val="22"/>
        </w:rPr>
        <w:t>hould raise concerns with the</w:t>
      </w:r>
      <w:r w:rsidRPr="00A672E1">
        <w:rPr>
          <w:sz w:val="22"/>
        </w:rPr>
        <w:t xml:space="preserve"> Headteacher</w:t>
      </w:r>
      <w:r w:rsidR="0064006F">
        <w:rPr>
          <w:sz w:val="22"/>
        </w:rPr>
        <w:t>.</w:t>
      </w:r>
      <w:r w:rsidRPr="00A672E1">
        <w:rPr>
          <w:sz w:val="22"/>
        </w:rPr>
        <w:t xml:space="preserve"> This depends, however, on the seriousness and sensitivity of the issues involved and who is suspected of malpractice.  For example, if the </w:t>
      </w:r>
      <w:r w:rsidR="00BE6AF8">
        <w:rPr>
          <w:sz w:val="22"/>
        </w:rPr>
        <w:t>whistle-blower</w:t>
      </w:r>
      <w:r w:rsidRPr="00A672E1">
        <w:rPr>
          <w:sz w:val="22"/>
        </w:rPr>
        <w:t xml:space="preserve"> believes that senior management is involved, the </w:t>
      </w:r>
      <w:r w:rsidR="00BE6AF8">
        <w:rPr>
          <w:sz w:val="22"/>
        </w:rPr>
        <w:t>whistle-blower</w:t>
      </w:r>
      <w:r w:rsidRPr="00A672E1">
        <w:rPr>
          <w:sz w:val="22"/>
        </w:rPr>
        <w:t xml:space="preserve"> should approach the Headteacher, Chair</w:t>
      </w:r>
      <w:r>
        <w:rPr>
          <w:sz w:val="22"/>
        </w:rPr>
        <w:t xml:space="preserve"> of the Local Governing Body</w:t>
      </w:r>
      <w:r w:rsidRPr="00A672E1">
        <w:rPr>
          <w:sz w:val="22"/>
        </w:rPr>
        <w:t xml:space="preserve"> or the Board of </w:t>
      </w:r>
      <w:r>
        <w:rPr>
          <w:sz w:val="22"/>
        </w:rPr>
        <w:t>J</w:t>
      </w:r>
      <w:r w:rsidRPr="00A672E1">
        <w:rPr>
          <w:sz w:val="22"/>
        </w:rPr>
        <w:t xml:space="preserve">MAT Directors. </w:t>
      </w:r>
    </w:p>
    <w:p w14:paraId="490BA75D" w14:textId="2D37ABF2" w:rsidR="00A672E1" w:rsidRPr="00522493" w:rsidRDefault="00A672E1" w:rsidP="00522493">
      <w:pPr>
        <w:spacing w:after="24" w:line="259" w:lineRule="auto"/>
        <w:ind w:left="0" w:firstLine="0"/>
        <w:rPr>
          <w:sz w:val="22"/>
        </w:rPr>
      </w:pPr>
      <w:r w:rsidRPr="00522493">
        <w:rPr>
          <w:sz w:val="22"/>
        </w:rPr>
        <w:t>Concerns may be expressed verbally (initially) or in writing to the Headteacher, and will</w:t>
      </w:r>
      <w:r w:rsidR="00522493">
        <w:rPr>
          <w:sz w:val="22"/>
        </w:rPr>
        <w:t xml:space="preserve"> </w:t>
      </w:r>
      <w:r w:rsidRPr="009252CC">
        <w:t>include</w:t>
      </w:r>
      <w:r>
        <w:t xml:space="preserve">: </w:t>
      </w:r>
    </w:p>
    <w:p w14:paraId="5F206E41" w14:textId="77777777" w:rsidR="00A672E1" w:rsidRDefault="00A672E1" w:rsidP="00A672E1">
      <w:pPr>
        <w:pStyle w:val="TSB-Level1Numbers"/>
        <w:numPr>
          <w:ilvl w:val="0"/>
          <w:numId w:val="28"/>
        </w:numPr>
        <w:spacing w:after="0"/>
        <w:jc w:val="left"/>
      </w:pPr>
      <w:r>
        <w:t>background and history of the concern</w:t>
      </w:r>
    </w:p>
    <w:p w14:paraId="7A329AC9" w14:textId="77777777" w:rsidR="00A672E1" w:rsidRDefault="00A672E1" w:rsidP="00A672E1">
      <w:pPr>
        <w:pStyle w:val="TSB-Level1Numbers"/>
        <w:numPr>
          <w:ilvl w:val="0"/>
          <w:numId w:val="28"/>
        </w:numPr>
        <w:spacing w:after="0"/>
        <w:jc w:val="left"/>
      </w:pPr>
      <w:r w:rsidRPr="009252CC">
        <w:t>names, dates</w:t>
      </w:r>
      <w:r>
        <w:t xml:space="preserve"> and places where possible</w:t>
      </w:r>
    </w:p>
    <w:p w14:paraId="026915CC" w14:textId="77777777" w:rsidR="00A672E1" w:rsidRDefault="00A672E1" w:rsidP="00A672E1">
      <w:pPr>
        <w:pStyle w:val="TSB-Level1Numbers"/>
        <w:numPr>
          <w:ilvl w:val="0"/>
          <w:numId w:val="28"/>
        </w:numPr>
        <w:spacing w:after="0"/>
        <w:jc w:val="left"/>
      </w:pPr>
      <w:r w:rsidRPr="009252CC">
        <w:t>express the reasons for the concern</w:t>
      </w:r>
      <w:r>
        <w:t xml:space="preserve">. </w:t>
      </w:r>
    </w:p>
    <w:p w14:paraId="1475E17E" w14:textId="77777777" w:rsidR="00A672E1" w:rsidRPr="00A672E1" w:rsidRDefault="00A672E1" w:rsidP="00A672E1">
      <w:pPr>
        <w:pStyle w:val="TSB-Level1Numbers"/>
        <w:spacing w:after="0"/>
        <w:ind w:left="0" w:firstLine="0"/>
        <w:rPr>
          <w:szCs w:val="22"/>
        </w:rPr>
      </w:pPr>
    </w:p>
    <w:p w14:paraId="095862F7" w14:textId="77777777" w:rsidR="00A672E1" w:rsidRPr="00A672E1" w:rsidRDefault="00A672E1" w:rsidP="00A672E1">
      <w:pPr>
        <w:tabs>
          <w:tab w:val="center" w:pos="4471"/>
        </w:tabs>
        <w:spacing w:after="0"/>
        <w:ind w:left="-15" w:firstLine="0"/>
        <w:rPr>
          <w:sz w:val="22"/>
        </w:rPr>
      </w:pPr>
      <w:r w:rsidRPr="00A672E1">
        <w:rPr>
          <w:sz w:val="22"/>
        </w:rPr>
        <w:t xml:space="preserve">The earlier the </w:t>
      </w:r>
      <w:r w:rsidR="00BE6AF8">
        <w:rPr>
          <w:sz w:val="22"/>
        </w:rPr>
        <w:t>whistle-blower</w:t>
      </w:r>
      <w:r w:rsidRPr="00A672E1">
        <w:rPr>
          <w:sz w:val="22"/>
        </w:rPr>
        <w:t xml:space="preserve"> expresses the concerns, the easier it will be to take action. </w:t>
      </w:r>
    </w:p>
    <w:p w14:paraId="1ED94D16" w14:textId="77777777" w:rsidR="00A672E1" w:rsidRPr="00A672E1" w:rsidRDefault="00A672E1" w:rsidP="00A672E1">
      <w:pPr>
        <w:spacing w:after="0" w:line="259" w:lineRule="auto"/>
        <w:ind w:left="720" w:firstLine="0"/>
        <w:rPr>
          <w:sz w:val="22"/>
        </w:rPr>
      </w:pPr>
      <w:r w:rsidRPr="00A672E1">
        <w:rPr>
          <w:sz w:val="22"/>
        </w:rPr>
        <w:t xml:space="preserve"> </w:t>
      </w:r>
    </w:p>
    <w:p w14:paraId="116F170B" w14:textId="77777777" w:rsidR="00A672E1" w:rsidRPr="00A672E1" w:rsidRDefault="00A672E1" w:rsidP="00A672E1">
      <w:pPr>
        <w:spacing w:after="0"/>
        <w:ind w:left="-15" w:firstLine="0"/>
        <w:rPr>
          <w:sz w:val="22"/>
        </w:rPr>
      </w:pPr>
      <w:r w:rsidRPr="00A672E1">
        <w:rPr>
          <w:sz w:val="22"/>
        </w:rPr>
        <w:t xml:space="preserve">Although the </w:t>
      </w:r>
      <w:r w:rsidR="00BE6AF8">
        <w:rPr>
          <w:sz w:val="22"/>
        </w:rPr>
        <w:t>whistle-blower</w:t>
      </w:r>
      <w:r w:rsidRPr="00A672E1">
        <w:rPr>
          <w:sz w:val="22"/>
        </w:rPr>
        <w:t xml:space="preserve"> is not expected to prove beyond reasonable doubt the truth of an allegation, the </w:t>
      </w:r>
      <w:r w:rsidR="00BE6AF8">
        <w:rPr>
          <w:sz w:val="22"/>
        </w:rPr>
        <w:t>whistle-blower</w:t>
      </w:r>
      <w:r w:rsidRPr="00A672E1">
        <w:rPr>
          <w:sz w:val="22"/>
        </w:rPr>
        <w:t xml:space="preserve"> should demonstrate to the person contacted that there are reasonable grounds for the concern. </w:t>
      </w:r>
    </w:p>
    <w:p w14:paraId="6DD3B080" w14:textId="77777777" w:rsidR="00A672E1" w:rsidRPr="00A672E1" w:rsidRDefault="00A672E1" w:rsidP="00A672E1">
      <w:pPr>
        <w:spacing w:after="0" w:line="259" w:lineRule="auto"/>
        <w:ind w:left="0" w:firstLine="0"/>
        <w:rPr>
          <w:sz w:val="22"/>
        </w:rPr>
      </w:pPr>
      <w:r w:rsidRPr="00A672E1">
        <w:rPr>
          <w:sz w:val="22"/>
        </w:rPr>
        <w:t xml:space="preserve"> </w:t>
      </w:r>
    </w:p>
    <w:p w14:paraId="6D26FE7B" w14:textId="77777777" w:rsidR="00A672E1" w:rsidRPr="00A672E1" w:rsidRDefault="00A672E1" w:rsidP="00A672E1">
      <w:pPr>
        <w:spacing w:after="0" w:line="242" w:lineRule="auto"/>
        <w:ind w:left="0" w:firstLine="0"/>
        <w:rPr>
          <w:sz w:val="22"/>
        </w:rPr>
      </w:pPr>
      <w:r w:rsidRPr="00A672E1">
        <w:rPr>
          <w:sz w:val="22"/>
        </w:rPr>
        <w:t xml:space="preserve">An employee may wish to consider discussing the concern with a colleague or trade union representative first and may find it easier to raise the matter if there are other colleagues who have the same experience or concerns. </w:t>
      </w:r>
    </w:p>
    <w:p w14:paraId="0BFDA8C0" w14:textId="77777777" w:rsidR="00A672E1" w:rsidRPr="00A672E1" w:rsidRDefault="00A672E1" w:rsidP="00A672E1">
      <w:pPr>
        <w:pStyle w:val="TSB-Level1Numbers"/>
        <w:spacing w:after="0"/>
        <w:ind w:left="0" w:firstLine="0"/>
        <w:rPr>
          <w:szCs w:val="22"/>
        </w:rPr>
      </w:pPr>
    </w:p>
    <w:p w14:paraId="1D3F8F2A" w14:textId="1A9704A5" w:rsidR="00A672E1" w:rsidRPr="009252CC" w:rsidRDefault="00A672E1" w:rsidP="00A672E1">
      <w:pPr>
        <w:pStyle w:val="TSB-Level1Numbers"/>
        <w:ind w:left="0" w:firstLine="0"/>
      </w:pPr>
      <w:r w:rsidRPr="009252CC">
        <w:t>Anyone feeling unsure can seek confidential advice at any time from Public Concern at Work, a registered charity which advises on serious malpractice in the workplace.</w:t>
      </w:r>
      <w:r>
        <w:t xml:space="preserve"> For more information, visit their </w:t>
      </w:r>
      <w:hyperlink r:id="rId10" w:history="1">
        <w:r w:rsidRPr="00137657">
          <w:rPr>
            <w:rStyle w:val="Hyperlink"/>
          </w:rPr>
          <w:t>website</w:t>
        </w:r>
      </w:hyperlink>
      <w:r>
        <w:t xml:space="preserve"> or ring them on 0207</w:t>
      </w:r>
      <w:r w:rsidR="0064006F">
        <w:t xml:space="preserve"> </w:t>
      </w:r>
      <w:r>
        <w:t xml:space="preserve">404 6609. </w:t>
      </w:r>
    </w:p>
    <w:p w14:paraId="2A6407B0" w14:textId="77777777" w:rsidR="00A672E1" w:rsidRPr="009252CC" w:rsidRDefault="00A672E1" w:rsidP="00A672E1">
      <w:pPr>
        <w:pStyle w:val="TSB-Level1Numbers"/>
        <w:ind w:left="0" w:firstLine="0"/>
      </w:pPr>
      <w:r w:rsidRPr="009252CC">
        <w:t xml:space="preserve">The </w:t>
      </w:r>
      <w:r w:rsidR="00BE6AF8">
        <w:t>whistle-blower</w:t>
      </w:r>
      <w:r w:rsidRPr="009252CC">
        <w:t xml:space="preserve"> is not responsible for investigating the alleged illegal or dishonest activity, or for determining fault or corrective measures. </w:t>
      </w:r>
    </w:p>
    <w:p w14:paraId="5A87C513" w14:textId="77777777" w:rsidR="00A672E1" w:rsidRPr="00A672E1" w:rsidRDefault="00A672E1" w:rsidP="0012384D">
      <w:pPr>
        <w:ind w:left="-15" w:firstLine="0"/>
        <w:rPr>
          <w:b/>
          <w:szCs w:val="24"/>
        </w:rPr>
      </w:pPr>
    </w:p>
    <w:p w14:paraId="25A05773" w14:textId="77777777" w:rsidR="00A672E1" w:rsidRDefault="00A672E1" w:rsidP="00BE6AF8">
      <w:pPr>
        <w:pStyle w:val="Heading1"/>
        <w:ind w:left="0" w:firstLine="0"/>
        <w:jc w:val="both"/>
        <w:rPr>
          <w:sz w:val="24"/>
          <w:szCs w:val="24"/>
        </w:rPr>
      </w:pPr>
      <w:bookmarkStart w:id="6" w:name="E"/>
      <w:bookmarkStart w:id="7" w:name="Whathappensnext"/>
      <w:r w:rsidRPr="00A672E1">
        <w:rPr>
          <w:sz w:val="24"/>
          <w:szCs w:val="24"/>
        </w:rPr>
        <w:t>What happens next</w:t>
      </w:r>
    </w:p>
    <w:p w14:paraId="683B63A3" w14:textId="776C8ABA" w:rsidR="009267BC" w:rsidRPr="009267BC" w:rsidRDefault="009267BC" w:rsidP="00BA25AB">
      <w:pPr>
        <w:spacing w:after="0"/>
        <w:ind w:left="0" w:firstLine="0"/>
        <w:rPr>
          <w:sz w:val="22"/>
        </w:rPr>
      </w:pPr>
      <w:r w:rsidRPr="009267BC">
        <w:rPr>
          <w:sz w:val="22"/>
        </w:rPr>
        <w:t xml:space="preserve">Once </w:t>
      </w:r>
      <w:r>
        <w:rPr>
          <w:color w:val="auto"/>
          <w:sz w:val="22"/>
        </w:rPr>
        <w:t>the JMAT/Headteacher</w:t>
      </w:r>
      <w:r w:rsidRPr="009267BC">
        <w:rPr>
          <w:color w:val="FFD006"/>
          <w:sz w:val="22"/>
        </w:rPr>
        <w:t xml:space="preserve"> </w:t>
      </w:r>
      <w:r w:rsidRPr="009267BC">
        <w:rPr>
          <w:sz w:val="22"/>
        </w:rPr>
        <w:t>has been informed of the concern, it is then the</w:t>
      </w:r>
      <w:r>
        <w:rPr>
          <w:sz w:val="22"/>
        </w:rPr>
        <w:t>ir</w:t>
      </w:r>
      <w:r w:rsidR="00BA25AB">
        <w:rPr>
          <w:sz w:val="22"/>
        </w:rPr>
        <w:t xml:space="preserve"> </w:t>
      </w:r>
      <w:r>
        <w:rPr>
          <w:sz w:val="22"/>
        </w:rPr>
        <w:t xml:space="preserve">responsibility to </w:t>
      </w:r>
      <w:r w:rsidRPr="009267BC">
        <w:rPr>
          <w:sz w:val="22"/>
        </w:rPr>
        <w:t>investigate the matter further</w:t>
      </w:r>
      <w:r>
        <w:rPr>
          <w:sz w:val="22"/>
        </w:rPr>
        <w:t>.</w:t>
      </w:r>
    </w:p>
    <w:p w14:paraId="496A50DC" w14:textId="77777777" w:rsidR="00A672E1" w:rsidRPr="00A672E1" w:rsidRDefault="00A672E1" w:rsidP="00A672E1">
      <w:pPr>
        <w:spacing w:after="24" w:line="259" w:lineRule="auto"/>
        <w:ind w:left="0" w:firstLine="0"/>
        <w:rPr>
          <w:sz w:val="22"/>
        </w:rPr>
      </w:pPr>
    </w:p>
    <w:p w14:paraId="0EACF04D" w14:textId="77777777" w:rsidR="00A672E1" w:rsidRPr="00A672E1" w:rsidRDefault="00A672E1" w:rsidP="009267BC">
      <w:pPr>
        <w:ind w:left="-15" w:firstLine="0"/>
        <w:rPr>
          <w:sz w:val="22"/>
        </w:rPr>
      </w:pPr>
      <w:r w:rsidRPr="00A672E1">
        <w:rPr>
          <w:sz w:val="22"/>
        </w:rPr>
        <w:t xml:space="preserve">In order to protect individuals and those accused of malpractice, initial enquiries will be made to decide whether an investigation is appropriate, and if so, what form it should take.  Some concerns may be resolved by agreed action without the need for investigation. </w:t>
      </w:r>
    </w:p>
    <w:p w14:paraId="1B8B6E6D" w14:textId="77777777" w:rsidR="00A672E1" w:rsidRPr="00A672E1" w:rsidRDefault="00A672E1" w:rsidP="00A672E1">
      <w:pPr>
        <w:spacing w:after="24" w:line="259" w:lineRule="auto"/>
        <w:ind w:left="643" w:firstLine="0"/>
        <w:rPr>
          <w:sz w:val="22"/>
        </w:rPr>
      </w:pPr>
      <w:r w:rsidRPr="00A672E1">
        <w:rPr>
          <w:sz w:val="22"/>
        </w:rPr>
        <w:t xml:space="preserve"> </w:t>
      </w:r>
    </w:p>
    <w:p w14:paraId="5EEB4BB5" w14:textId="53C2D207" w:rsidR="00BA25AB" w:rsidRDefault="00A672E1" w:rsidP="00BA25AB">
      <w:pPr>
        <w:spacing w:after="0"/>
        <w:ind w:left="0" w:firstLine="0"/>
        <w:rPr>
          <w:sz w:val="22"/>
        </w:rPr>
      </w:pPr>
      <w:r w:rsidRPr="00A672E1">
        <w:rPr>
          <w:sz w:val="22"/>
        </w:rPr>
        <w:t>Within 10 working days of a concern being raised the Headteacher or Cha</w:t>
      </w:r>
      <w:r w:rsidR="009267BC">
        <w:rPr>
          <w:sz w:val="22"/>
        </w:rPr>
        <w:t xml:space="preserve">ir of the </w:t>
      </w:r>
      <w:r w:rsidR="0078583F">
        <w:rPr>
          <w:sz w:val="22"/>
        </w:rPr>
        <w:t>LGB</w:t>
      </w:r>
      <w:r w:rsidR="009267BC">
        <w:rPr>
          <w:sz w:val="22"/>
        </w:rPr>
        <w:t xml:space="preserve"> will write to the </w:t>
      </w:r>
      <w:r w:rsidR="00BE6AF8">
        <w:rPr>
          <w:sz w:val="22"/>
        </w:rPr>
        <w:t>whistle-blower</w:t>
      </w:r>
      <w:r w:rsidRPr="00A672E1">
        <w:rPr>
          <w:sz w:val="22"/>
        </w:rPr>
        <w:t xml:space="preserve">: </w:t>
      </w:r>
    </w:p>
    <w:p w14:paraId="281AA87C" w14:textId="77777777" w:rsidR="00BA25AB" w:rsidRPr="00A672E1" w:rsidRDefault="00BA25AB" w:rsidP="00BA25AB">
      <w:pPr>
        <w:spacing w:after="0"/>
        <w:ind w:left="0" w:firstLine="0"/>
        <w:rPr>
          <w:sz w:val="22"/>
        </w:rPr>
      </w:pPr>
    </w:p>
    <w:p w14:paraId="677BC3BE"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Acknowledging that a concern has been raised </w:t>
      </w:r>
    </w:p>
    <w:p w14:paraId="1211497C"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Indicating how it is proposed to deal with the matter </w:t>
      </w:r>
    </w:p>
    <w:p w14:paraId="3C3CDE62"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Giving an estimate of how long it will take to provide a final response </w:t>
      </w:r>
    </w:p>
    <w:p w14:paraId="062C2242"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Telling the </w:t>
      </w:r>
      <w:r w:rsidR="00BE6AF8">
        <w:rPr>
          <w:sz w:val="22"/>
        </w:rPr>
        <w:t>whistle-blower</w:t>
      </w:r>
      <w:r w:rsidRPr="00A672E1">
        <w:rPr>
          <w:sz w:val="22"/>
        </w:rPr>
        <w:t xml:space="preserve"> whether any initial enquiries have been made </w:t>
      </w:r>
    </w:p>
    <w:p w14:paraId="662AEA7B" w14:textId="77777777" w:rsidR="00A672E1" w:rsidRPr="00A672E1" w:rsidRDefault="00A672E1" w:rsidP="00A672E1">
      <w:pPr>
        <w:numPr>
          <w:ilvl w:val="0"/>
          <w:numId w:val="29"/>
        </w:numPr>
        <w:spacing w:after="3" w:line="247" w:lineRule="auto"/>
        <w:ind w:hanging="360"/>
        <w:jc w:val="both"/>
        <w:rPr>
          <w:sz w:val="22"/>
        </w:rPr>
      </w:pPr>
      <w:r w:rsidRPr="00A672E1">
        <w:rPr>
          <w:sz w:val="22"/>
        </w:rPr>
        <w:t xml:space="preserve">Telling the </w:t>
      </w:r>
      <w:r w:rsidR="00BE6AF8">
        <w:rPr>
          <w:sz w:val="22"/>
        </w:rPr>
        <w:t>whistle-blower</w:t>
      </w:r>
      <w:r w:rsidRPr="00A672E1">
        <w:rPr>
          <w:sz w:val="22"/>
        </w:rPr>
        <w:t xml:space="preserve"> whether further investigations will take place and if not, why not. </w:t>
      </w:r>
    </w:p>
    <w:p w14:paraId="17726CD8" w14:textId="77777777" w:rsidR="00A672E1" w:rsidRPr="00A672E1" w:rsidRDefault="00A672E1" w:rsidP="00A672E1">
      <w:pPr>
        <w:spacing w:after="63" w:line="259" w:lineRule="auto"/>
        <w:ind w:left="720" w:firstLine="0"/>
        <w:rPr>
          <w:sz w:val="22"/>
        </w:rPr>
      </w:pPr>
      <w:r w:rsidRPr="00A672E1">
        <w:rPr>
          <w:sz w:val="22"/>
        </w:rPr>
        <w:t xml:space="preserve"> </w:t>
      </w:r>
    </w:p>
    <w:p w14:paraId="1BC64D1F" w14:textId="77777777" w:rsidR="009267BC" w:rsidRDefault="00A672E1" w:rsidP="009267BC">
      <w:pPr>
        <w:spacing w:after="0" w:line="247" w:lineRule="auto"/>
        <w:ind w:left="0" w:firstLine="0"/>
        <w:jc w:val="both"/>
        <w:rPr>
          <w:sz w:val="22"/>
        </w:rPr>
      </w:pPr>
      <w:r w:rsidRPr="00A672E1">
        <w:rPr>
          <w:sz w:val="22"/>
        </w:rPr>
        <w:t>The amount of contact</w:t>
      </w:r>
      <w:r w:rsidR="00BE6AF8">
        <w:rPr>
          <w:sz w:val="22"/>
        </w:rPr>
        <w:t xml:space="preserve"> between the individual investigating</w:t>
      </w:r>
      <w:r w:rsidRPr="00A672E1">
        <w:rPr>
          <w:sz w:val="22"/>
        </w:rPr>
        <w:t xml:space="preserve"> the issue and the </w:t>
      </w:r>
      <w:r w:rsidR="00BE6AF8">
        <w:rPr>
          <w:sz w:val="22"/>
        </w:rPr>
        <w:t>whistle-blower</w:t>
      </w:r>
      <w:r w:rsidRPr="00A672E1">
        <w:rPr>
          <w:sz w:val="22"/>
        </w:rPr>
        <w:t xml:space="preserve"> will depend on the nature of the matters raised; the potential difficulties involved and the clarity of information provided.  If necessary the school will seek fur</w:t>
      </w:r>
      <w:r w:rsidR="009267BC">
        <w:rPr>
          <w:sz w:val="22"/>
        </w:rPr>
        <w:t xml:space="preserve">ther information from the </w:t>
      </w:r>
      <w:r w:rsidR="00BE6AF8">
        <w:rPr>
          <w:sz w:val="22"/>
        </w:rPr>
        <w:t>whistle-blower</w:t>
      </w:r>
      <w:r w:rsidRPr="00A672E1">
        <w:rPr>
          <w:sz w:val="22"/>
        </w:rPr>
        <w:t>.</w:t>
      </w:r>
    </w:p>
    <w:p w14:paraId="21897003" w14:textId="77777777" w:rsidR="009267BC" w:rsidRDefault="009267BC" w:rsidP="009267BC">
      <w:pPr>
        <w:spacing w:after="0" w:line="247" w:lineRule="auto"/>
        <w:ind w:left="0" w:firstLine="0"/>
        <w:jc w:val="both"/>
        <w:rPr>
          <w:sz w:val="22"/>
        </w:rPr>
      </w:pPr>
    </w:p>
    <w:p w14:paraId="309ADD16" w14:textId="77777777" w:rsidR="009267BC" w:rsidRPr="009252CC" w:rsidRDefault="009267BC" w:rsidP="009267BC">
      <w:pPr>
        <w:pStyle w:val="TSB-Level1Numbers"/>
        <w:spacing w:after="0"/>
        <w:ind w:left="0" w:firstLine="0"/>
      </w:pPr>
      <w:r w:rsidRPr="009252CC">
        <w:t xml:space="preserve">If the investigating officer needs to talk to the </w:t>
      </w:r>
      <w:r w:rsidR="00BE6AF8">
        <w:t>whistle-blower</w:t>
      </w:r>
      <w:r w:rsidRPr="009252CC">
        <w:t>, they are permitted to be accompanied by a trade union</w:t>
      </w:r>
      <w:r>
        <w:t xml:space="preserve"> representative</w:t>
      </w:r>
      <w:r w:rsidRPr="009252CC">
        <w:t>, a professional association representative,</w:t>
      </w:r>
      <w:r>
        <w:t xml:space="preserve"> a friend,</w:t>
      </w:r>
      <w:r w:rsidRPr="009252CC">
        <w:t xml:space="preserve"> or a fellow member of staff not involved in the area of work to which the concern relates. This person will provide support only, and will not be allowed to become involved in the proceedings. </w:t>
      </w:r>
    </w:p>
    <w:p w14:paraId="40205F19" w14:textId="77777777" w:rsidR="00A672E1" w:rsidRPr="00A672E1" w:rsidRDefault="00A672E1" w:rsidP="009267BC">
      <w:pPr>
        <w:spacing w:after="3" w:line="247" w:lineRule="auto"/>
        <w:ind w:left="0" w:firstLine="0"/>
        <w:jc w:val="both"/>
        <w:rPr>
          <w:sz w:val="22"/>
        </w:rPr>
      </w:pPr>
      <w:r w:rsidRPr="00A672E1">
        <w:rPr>
          <w:sz w:val="22"/>
        </w:rPr>
        <w:t xml:space="preserve"> </w:t>
      </w:r>
    </w:p>
    <w:p w14:paraId="34ED0E36" w14:textId="77777777" w:rsidR="00A672E1" w:rsidRDefault="000F4D32" w:rsidP="009267BC">
      <w:pPr>
        <w:spacing w:after="0" w:line="259" w:lineRule="auto"/>
        <w:ind w:left="0" w:firstLine="0"/>
        <w:rPr>
          <w:sz w:val="22"/>
        </w:rPr>
      </w:pPr>
      <w:r>
        <w:rPr>
          <w:sz w:val="22"/>
        </w:rPr>
        <w:t xml:space="preserve">The </w:t>
      </w:r>
      <w:r w:rsidR="009267BC">
        <w:rPr>
          <w:sz w:val="22"/>
        </w:rPr>
        <w:t>J</w:t>
      </w:r>
      <w:r w:rsidR="008F497E">
        <w:rPr>
          <w:sz w:val="22"/>
        </w:rPr>
        <w:t>MAT</w:t>
      </w:r>
      <w:r>
        <w:rPr>
          <w:sz w:val="22"/>
        </w:rPr>
        <w:t>/school</w:t>
      </w:r>
      <w:r w:rsidR="008F497E">
        <w:rPr>
          <w:sz w:val="22"/>
        </w:rPr>
        <w:t xml:space="preserve"> accepts that the </w:t>
      </w:r>
      <w:r w:rsidR="00BE6AF8">
        <w:rPr>
          <w:sz w:val="22"/>
        </w:rPr>
        <w:t>whistle-blower</w:t>
      </w:r>
      <w:r w:rsidR="00A672E1" w:rsidRPr="00A672E1">
        <w:rPr>
          <w:sz w:val="22"/>
        </w:rPr>
        <w:t xml:space="preserve"> will need to be assured that the matter has been properly add</w:t>
      </w:r>
      <w:r>
        <w:rPr>
          <w:sz w:val="22"/>
        </w:rPr>
        <w:t xml:space="preserve">ressed and therefore the </w:t>
      </w:r>
      <w:r w:rsidR="009267BC">
        <w:rPr>
          <w:sz w:val="22"/>
        </w:rPr>
        <w:t>J</w:t>
      </w:r>
      <w:r w:rsidR="00A672E1" w:rsidRPr="00A672E1">
        <w:rPr>
          <w:sz w:val="22"/>
        </w:rPr>
        <w:t>MAT</w:t>
      </w:r>
      <w:r>
        <w:rPr>
          <w:sz w:val="22"/>
        </w:rPr>
        <w:t>/school</w:t>
      </w:r>
      <w:r w:rsidR="00A672E1" w:rsidRPr="00A672E1">
        <w:rPr>
          <w:sz w:val="22"/>
        </w:rPr>
        <w:t xml:space="preserve"> will inform the </w:t>
      </w:r>
      <w:r w:rsidR="00BE6AF8">
        <w:rPr>
          <w:sz w:val="22"/>
        </w:rPr>
        <w:t>whistle-blower</w:t>
      </w:r>
      <w:r w:rsidR="00A672E1" w:rsidRPr="00A672E1">
        <w:rPr>
          <w:sz w:val="22"/>
        </w:rPr>
        <w:t xml:space="preserve"> of the steps that have been taken to reso</w:t>
      </w:r>
      <w:r w:rsidR="008F497E">
        <w:rPr>
          <w:sz w:val="22"/>
        </w:rPr>
        <w:t>lve the matter as appropriate.</w:t>
      </w:r>
    </w:p>
    <w:p w14:paraId="0546F614" w14:textId="77777777" w:rsidR="00DD321B" w:rsidRDefault="00DD321B" w:rsidP="007046E2">
      <w:pPr>
        <w:pStyle w:val="Heading1"/>
        <w:keepNext w:val="0"/>
        <w:keepLines w:val="0"/>
        <w:spacing w:after="200" w:line="276" w:lineRule="auto"/>
        <w:contextualSpacing/>
        <w:jc w:val="both"/>
        <w:rPr>
          <w:sz w:val="24"/>
          <w:szCs w:val="24"/>
        </w:rPr>
      </w:pPr>
      <w:bookmarkStart w:id="8" w:name="Attheendoftheprocess"/>
    </w:p>
    <w:p w14:paraId="0E5B032F" w14:textId="77777777" w:rsidR="007046E2" w:rsidRPr="007046E2" w:rsidRDefault="007046E2" w:rsidP="00BA25AB">
      <w:pPr>
        <w:pStyle w:val="Heading1"/>
        <w:keepNext w:val="0"/>
        <w:keepLines w:val="0"/>
        <w:spacing w:line="276" w:lineRule="auto"/>
        <w:contextualSpacing/>
        <w:jc w:val="both"/>
        <w:rPr>
          <w:b w:val="0"/>
          <w:sz w:val="24"/>
          <w:szCs w:val="24"/>
        </w:rPr>
      </w:pPr>
      <w:r w:rsidRPr="007046E2">
        <w:rPr>
          <w:sz w:val="24"/>
          <w:szCs w:val="24"/>
        </w:rPr>
        <w:t xml:space="preserve">At the end of the process </w:t>
      </w:r>
    </w:p>
    <w:bookmarkEnd w:id="8"/>
    <w:p w14:paraId="5495D21A" w14:textId="4F5C4CDF" w:rsidR="007046E2" w:rsidRPr="009252CC" w:rsidRDefault="007046E2" w:rsidP="00BA25AB">
      <w:pPr>
        <w:pStyle w:val="TSB-Level1Numbers"/>
        <w:spacing w:after="0"/>
        <w:ind w:left="0" w:firstLine="0"/>
        <w:jc w:val="left"/>
      </w:pPr>
      <w:r w:rsidRPr="009252CC">
        <w:t xml:space="preserve">A record will be made of the nature and outcome of the concern. The purpose of this is to ensure that a central record is kept, which can be cross-referenced with other complaints, in order to monitor any patterns of concern across </w:t>
      </w:r>
      <w:r w:rsidRPr="007046E2">
        <w:t xml:space="preserve">the JMAT/school </w:t>
      </w:r>
      <w:r w:rsidRPr="009252CC">
        <w:t xml:space="preserve">and to assist in monitoring the procedure. </w:t>
      </w:r>
    </w:p>
    <w:p w14:paraId="4095A4C1" w14:textId="77777777" w:rsidR="0078583F" w:rsidRDefault="0078583F" w:rsidP="00BA25AB">
      <w:pPr>
        <w:pStyle w:val="TSB-Level1Numbers"/>
        <w:spacing w:after="0"/>
        <w:ind w:left="23" w:firstLine="0"/>
        <w:jc w:val="left"/>
      </w:pPr>
    </w:p>
    <w:p w14:paraId="12AA19D9" w14:textId="5A606F2B" w:rsidR="007046E2" w:rsidRPr="009252CC" w:rsidRDefault="007046E2" w:rsidP="00BA25AB">
      <w:pPr>
        <w:pStyle w:val="TSB-Level1Numbers"/>
        <w:spacing w:after="0"/>
        <w:ind w:left="23" w:firstLine="0"/>
        <w:jc w:val="left"/>
      </w:pPr>
      <w:r w:rsidRPr="009252CC">
        <w:t xml:space="preserve">The </w:t>
      </w:r>
      <w:r w:rsidR="00BE6AF8">
        <w:t>whistle-blower</w:t>
      </w:r>
      <w:r w:rsidRPr="009252CC">
        <w:t xml:space="preserve"> will be informed of the results of the investigation, and any action that is proposed will be subject to third party rights; where action is not taken, the individual will be given an explanation.</w:t>
      </w:r>
    </w:p>
    <w:p w14:paraId="2C51DBA4" w14:textId="77777777" w:rsidR="00BA25AB" w:rsidRDefault="00BA25AB" w:rsidP="006F1F05">
      <w:pPr>
        <w:pStyle w:val="Heading1"/>
        <w:jc w:val="both"/>
        <w:rPr>
          <w:sz w:val="24"/>
          <w:szCs w:val="24"/>
        </w:rPr>
      </w:pPr>
      <w:bookmarkStart w:id="9" w:name="appealprocess"/>
      <w:bookmarkStart w:id="10" w:name="whistleblowing"/>
    </w:p>
    <w:p w14:paraId="22AE4A9D" w14:textId="467FB50F" w:rsidR="006F1F05" w:rsidRDefault="006F1F05" w:rsidP="00BA25AB">
      <w:pPr>
        <w:pStyle w:val="Heading1"/>
        <w:jc w:val="both"/>
        <w:rPr>
          <w:sz w:val="24"/>
          <w:szCs w:val="24"/>
        </w:rPr>
      </w:pPr>
      <w:r w:rsidRPr="006F1F05">
        <w:rPr>
          <w:sz w:val="24"/>
          <w:szCs w:val="24"/>
        </w:rPr>
        <w:t>Appeal process</w:t>
      </w:r>
    </w:p>
    <w:p w14:paraId="76CCAED6" w14:textId="77777777" w:rsidR="006F1F05" w:rsidRDefault="006F1F05" w:rsidP="00BA25AB">
      <w:pPr>
        <w:spacing w:after="0"/>
        <w:ind w:left="0" w:firstLine="0"/>
        <w:rPr>
          <w:sz w:val="22"/>
        </w:rPr>
      </w:pPr>
      <w:r w:rsidRPr="0092548D">
        <w:rPr>
          <w:sz w:val="22"/>
        </w:rPr>
        <w:t xml:space="preserve">The aim of this policy is that </w:t>
      </w:r>
      <w:r w:rsidR="00BE6AF8">
        <w:rPr>
          <w:sz w:val="22"/>
        </w:rPr>
        <w:t>whistle-blower</w:t>
      </w:r>
      <w:r>
        <w:rPr>
          <w:sz w:val="22"/>
        </w:rPr>
        <w:t>s</w:t>
      </w:r>
      <w:r w:rsidRPr="0092548D">
        <w:rPr>
          <w:sz w:val="22"/>
        </w:rPr>
        <w:t xml:space="preserve"> should be able to raise concerns inte</w:t>
      </w:r>
      <w:r>
        <w:rPr>
          <w:sz w:val="22"/>
        </w:rPr>
        <w:t>rnally within the</w:t>
      </w:r>
    </w:p>
    <w:p w14:paraId="255C2ED8" w14:textId="77777777" w:rsidR="00BE6AF8" w:rsidRDefault="006F1F05" w:rsidP="00BA25AB">
      <w:pPr>
        <w:spacing w:after="0"/>
        <w:ind w:left="705" w:hanging="720"/>
        <w:rPr>
          <w:sz w:val="22"/>
        </w:rPr>
      </w:pPr>
      <w:r>
        <w:rPr>
          <w:sz w:val="22"/>
        </w:rPr>
        <w:t xml:space="preserve">JMAT/school and it is </w:t>
      </w:r>
      <w:r w:rsidRPr="0092548D">
        <w:rPr>
          <w:sz w:val="22"/>
        </w:rPr>
        <w:t xml:space="preserve">hoped that the </w:t>
      </w:r>
      <w:r w:rsidR="00BE6AF8">
        <w:rPr>
          <w:sz w:val="22"/>
        </w:rPr>
        <w:t>whistle-blower</w:t>
      </w:r>
      <w:r w:rsidRPr="0092548D">
        <w:rPr>
          <w:sz w:val="22"/>
        </w:rPr>
        <w:t xml:space="preserve"> will be satisfied with any action taken.  If this is not the</w:t>
      </w:r>
    </w:p>
    <w:p w14:paraId="5C7DEBE9" w14:textId="405A118F" w:rsidR="006F1F05" w:rsidRPr="00BE6AF8" w:rsidRDefault="00BE6AF8" w:rsidP="00BA25AB">
      <w:pPr>
        <w:spacing w:after="0"/>
        <w:ind w:left="705" w:hanging="720"/>
        <w:rPr>
          <w:sz w:val="22"/>
        </w:rPr>
      </w:pPr>
      <w:r>
        <w:rPr>
          <w:sz w:val="22"/>
        </w:rPr>
        <w:t xml:space="preserve">case </w:t>
      </w:r>
      <w:r w:rsidR="006F1F05">
        <w:rPr>
          <w:sz w:val="22"/>
        </w:rPr>
        <w:t xml:space="preserve">then they may raise their </w:t>
      </w:r>
      <w:r w:rsidR="006F1F05" w:rsidRPr="0092548D">
        <w:rPr>
          <w:sz w:val="22"/>
        </w:rPr>
        <w:t xml:space="preserve">concerns to the </w:t>
      </w:r>
      <w:r>
        <w:rPr>
          <w:sz w:val="22"/>
        </w:rPr>
        <w:t>L</w:t>
      </w:r>
      <w:r w:rsidR="0078583F">
        <w:rPr>
          <w:sz w:val="22"/>
        </w:rPr>
        <w:t>GB</w:t>
      </w:r>
      <w:r>
        <w:rPr>
          <w:sz w:val="22"/>
        </w:rPr>
        <w:t>/</w:t>
      </w:r>
      <w:r w:rsidR="006F1F05">
        <w:rPr>
          <w:sz w:val="22"/>
        </w:rPr>
        <w:t>J</w:t>
      </w:r>
      <w:r w:rsidR="006F1F05" w:rsidRPr="0092548D">
        <w:rPr>
          <w:sz w:val="22"/>
        </w:rPr>
        <w:t xml:space="preserve">MAT’s Board of Directors.  </w:t>
      </w:r>
    </w:p>
    <w:bookmarkEnd w:id="9"/>
    <w:p w14:paraId="65D02282" w14:textId="77777777" w:rsidR="006F1F05" w:rsidRDefault="006F1F05" w:rsidP="00BA25AB">
      <w:pPr>
        <w:pStyle w:val="Heading1"/>
        <w:keepNext w:val="0"/>
        <w:keepLines w:val="0"/>
        <w:spacing w:line="276" w:lineRule="auto"/>
        <w:contextualSpacing/>
        <w:jc w:val="both"/>
        <w:rPr>
          <w:b w:val="0"/>
          <w:sz w:val="22"/>
        </w:rPr>
      </w:pPr>
    </w:p>
    <w:p w14:paraId="7CC8BF66" w14:textId="52A0BAA9" w:rsidR="006F1F05" w:rsidRDefault="006F1F05" w:rsidP="006F1F05">
      <w:pPr>
        <w:pStyle w:val="Heading1"/>
        <w:keepNext w:val="0"/>
        <w:keepLines w:val="0"/>
        <w:spacing w:after="200" w:line="276" w:lineRule="auto"/>
        <w:contextualSpacing/>
        <w:jc w:val="both"/>
        <w:rPr>
          <w:b w:val="0"/>
          <w:sz w:val="22"/>
        </w:rPr>
      </w:pPr>
      <w:r w:rsidRPr="006F1F05">
        <w:rPr>
          <w:b w:val="0"/>
          <w:sz w:val="22"/>
        </w:rPr>
        <w:t xml:space="preserve">If the </w:t>
      </w:r>
      <w:r w:rsidR="00BE6AF8">
        <w:rPr>
          <w:b w:val="0"/>
          <w:sz w:val="22"/>
        </w:rPr>
        <w:t>whistle-blower</w:t>
      </w:r>
      <w:r w:rsidRPr="006F1F05">
        <w:rPr>
          <w:b w:val="0"/>
          <w:sz w:val="22"/>
        </w:rPr>
        <w:t xml:space="preserve"> disagrees with the decision made, they will request, in writing to the </w:t>
      </w:r>
      <w:r w:rsidR="00BE6AF8">
        <w:rPr>
          <w:b w:val="0"/>
          <w:sz w:val="22"/>
        </w:rPr>
        <w:t>Headteache</w:t>
      </w:r>
      <w:r w:rsidR="00BA25AB">
        <w:rPr>
          <w:b w:val="0"/>
          <w:sz w:val="22"/>
        </w:rPr>
        <w:t>r</w:t>
      </w:r>
      <w:r w:rsidRPr="006F1F05">
        <w:rPr>
          <w:b w:val="0"/>
          <w:sz w:val="22"/>
        </w:rPr>
        <w:t>, within two weeks of receiving the notification, a review of the decision stating the grounds for requesting the review</w:t>
      </w:r>
      <w:r>
        <w:rPr>
          <w:b w:val="0"/>
          <w:sz w:val="22"/>
        </w:rPr>
        <w:t>.</w:t>
      </w:r>
    </w:p>
    <w:p w14:paraId="3C6394A8" w14:textId="77777777" w:rsidR="006F1F05" w:rsidRDefault="006F1F05" w:rsidP="006F1F05">
      <w:pPr>
        <w:ind w:left="-15" w:firstLine="0"/>
        <w:rPr>
          <w:sz w:val="22"/>
        </w:rPr>
      </w:pPr>
      <w:r w:rsidRPr="0092548D">
        <w:rPr>
          <w:sz w:val="22"/>
        </w:rPr>
        <w:t xml:space="preserve">If the </w:t>
      </w:r>
      <w:r w:rsidR="00BE6AF8">
        <w:rPr>
          <w:sz w:val="22"/>
        </w:rPr>
        <w:t>whistle-blower</w:t>
      </w:r>
      <w:r w:rsidRPr="0092548D">
        <w:rPr>
          <w:sz w:val="22"/>
        </w:rPr>
        <w:t xml:space="preserve"> chooses to take the matter outside of the </w:t>
      </w:r>
      <w:r>
        <w:rPr>
          <w:sz w:val="22"/>
        </w:rPr>
        <w:t xml:space="preserve">JMAT/school </w:t>
      </w:r>
      <w:r w:rsidRPr="0092548D">
        <w:rPr>
          <w:sz w:val="22"/>
        </w:rPr>
        <w:t xml:space="preserve">then the employee should ensure that they do not disclose confidential information.  An employee should not take concerns directly to the media. </w:t>
      </w:r>
    </w:p>
    <w:p w14:paraId="534ABA63" w14:textId="77777777" w:rsidR="006F1F05" w:rsidRDefault="006F1F05" w:rsidP="006F1F05">
      <w:pPr>
        <w:pStyle w:val="Heading1"/>
        <w:keepNext w:val="0"/>
        <w:keepLines w:val="0"/>
        <w:spacing w:after="200" w:line="276" w:lineRule="auto"/>
        <w:contextualSpacing/>
        <w:jc w:val="both"/>
        <w:rPr>
          <w:b w:val="0"/>
          <w:sz w:val="22"/>
        </w:rPr>
      </w:pPr>
    </w:p>
    <w:p w14:paraId="74DD3B22" w14:textId="77777777" w:rsidR="006F1F05" w:rsidRPr="006F1F05" w:rsidRDefault="006F1F05" w:rsidP="00BA25AB">
      <w:pPr>
        <w:pStyle w:val="Heading1"/>
        <w:keepNext w:val="0"/>
        <w:keepLines w:val="0"/>
        <w:spacing w:line="276" w:lineRule="auto"/>
        <w:contextualSpacing/>
        <w:jc w:val="both"/>
        <w:rPr>
          <w:b w:val="0"/>
          <w:sz w:val="24"/>
          <w:szCs w:val="24"/>
        </w:rPr>
      </w:pPr>
      <w:r w:rsidRPr="006F1F05">
        <w:rPr>
          <w:sz w:val="24"/>
          <w:szCs w:val="24"/>
        </w:rPr>
        <w:t>If you’re treated unfairly after whistleblowing</w:t>
      </w:r>
    </w:p>
    <w:bookmarkEnd w:id="10"/>
    <w:p w14:paraId="66327904" w14:textId="65EAAFB5" w:rsidR="006F1F05" w:rsidRPr="009252CC" w:rsidRDefault="006F1F05" w:rsidP="00BA25AB">
      <w:pPr>
        <w:pStyle w:val="TSB-Level1Numbers"/>
        <w:spacing w:after="0"/>
        <w:ind w:left="0" w:firstLine="0"/>
        <w:jc w:val="left"/>
      </w:pPr>
      <w:r w:rsidRPr="009252CC">
        <w:t xml:space="preserve">An individual can take a case to an employment tribunal if they have been treated unfairly as a result of whistleblowing. </w:t>
      </w:r>
    </w:p>
    <w:p w14:paraId="6850D86E" w14:textId="77777777" w:rsidR="00826DE5" w:rsidRDefault="00826DE5" w:rsidP="00BA25AB">
      <w:pPr>
        <w:pStyle w:val="TSB-Level1Numbers"/>
        <w:spacing w:after="0"/>
        <w:ind w:left="23" w:firstLine="0"/>
        <w:jc w:val="left"/>
      </w:pPr>
    </w:p>
    <w:p w14:paraId="39597D6C" w14:textId="5EEA9487" w:rsidR="006F1F05" w:rsidRPr="009252CC" w:rsidRDefault="006F1F05" w:rsidP="00BA25AB">
      <w:pPr>
        <w:pStyle w:val="TSB-Level1Numbers"/>
        <w:spacing w:after="0"/>
        <w:ind w:left="23" w:firstLine="0"/>
        <w:jc w:val="left"/>
      </w:pPr>
      <w:r w:rsidRPr="009252CC">
        <w:t xml:space="preserve">Further information can be sought from the Citizen’s Advice Bureau, the whistleblowing charity Public Concern at Work, </w:t>
      </w:r>
      <w:r>
        <w:t xml:space="preserve">the police </w:t>
      </w:r>
      <w:r w:rsidRPr="009252CC">
        <w:t>or from an individual’s trade union.</w:t>
      </w:r>
    </w:p>
    <w:p w14:paraId="3DCB08A8" w14:textId="77777777" w:rsidR="00826DE5" w:rsidRDefault="00826DE5" w:rsidP="00826DE5">
      <w:pPr>
        <w:pStyle w:val="TSB-Level1Numbers"/>
        <w:spacing w:after="0"/>
        <w:ind w:left="23" w:firstLine="0"/>
        <w:jc w:val="left"/>
      </w:pPr>
    </w:p>
    <w:p w14:paraId="392D7273" w14:textId="010F2A01" w:rsidR="006F1F05" w:rsidRDefault="006F1F05" w:rsidP="00826DE5">
      <w:pPr>
        <w:pStyle w:val="TSB-Level1Numbers"/>
        <w:spacing w:after="0"/>
        <w:ind w:left="23" w:firstLine="0"/>
        <w:jc w:val="left"/>
      </w:pPr>
      <w:r w:rsidRPr="009252CC">
        <w:t xml:space="preserve">Any claims of unfair dismissal </w:t>
      </w:r>
      <w:r w:rsidR="00BE6AF8">
        <w:t>must</w:t>
      </w:r>
      <w:r w:rsidRPr="009252CC">
        <w:t xml:space="preserve"> be made within three months of the investigation ending.  </w:t>
      </w:r>
    </w:p>
    <w:p w14:paraId="1F8C73EE" w14:textId="77777777" w:rsidR="006F1F05" w:rsidRPr="00BE6AF8" w:rsidRDefault="006F1F05" w:rsidP="00BA25AB">
      <w:pPr>
        <w:spacing w:after="0"/>
        <w:ind w:left="-15" w:firstLine="0"/>
        <w:rPr>
          <w:b/>
          <w:sz w:val="22"/>
        </w:rPr>
      </w:pPr>
    </w:p>
    <w:bookmarkEnd w:id="6"/>
    <w:bookmarkEnd w:id="7"/>
    <w:p w14:paraId="6A48363E" w14:textId="641E1CEB" w:rsidR="00970C09" w:rsidRPr="00BE6AF8" w:rsidRDefault="00970C09" w:rsidP="00BA25AB">
      <w:pPr>
        <w:spacing w:after="0" w:line="259" w:lineRule="auto"/>
        <w:ind w:left="0" w:firstLine="0"/>
        <w:rPr>
          <w:b/>
          <w:sz w:val="22"/>
        </w:rPr>
      </w:pPr>
      <w:r w:rsidRPr="00BE6AF8">
        <w:rPr>
          <w:b/>
          <w:szCs w:val="24"/>
        </w:rPr>
        <w:t>Monitoring and review</w:t>
      </w:r>
    </w:p>
    <w:p w14:paraId="4C584A0E" w14:textId="6436A5D8" w:rsidR="00970C09" w:rsidRPr="00BF6E29" w:rsidRDefault="00970C09" w:rsidP="00BA25AB">
      <w:pPr>
        <w:pStyle w:val="TSB-Level1Numbers"/>
        <w:spacing w:after="0"/>
        <w:ind w:left="0" w:firstLine="0"/>
        <w:jc w:val="left"/>
      </w:pPr>
      <w:r>
        <w:t xml:space="preserve">This policy is reviewed </w:t>
      </w:r>
      <w:r w:rsidRPr="00A1700B">
        <w:rPr>
          <w:color w:val="000000" w:themeColor="text1"/>
        </w:rPr>
        <w:t>annually</w:t>
      </w:r>
      <w:r w:rsidRPr="007D26DA">
        <w:t xml:space="preserve"> by the </w:t>
      </w:r>
      <w:r w:rsidR="00413172">
        <w:rPr>
          <w:b/>
        </w:rPr>
        <w:t>Trust D</w:t>
      </w:r>
      <w:r>
        <w:rPr>
          <w:b/>
        </w:rPr>
        <w:t>SL</w:t>
      </w:r>
      <w:r w:rsidR="0064006F">
        <w:t>.</w:t>
      </w:r>
    </w:p>
    <w:p w14:paraId="4960BB70" w14:textId="77777777" w:rsidR="0001607E" w:rsidRDefault="0001607E" w:rsidP="0001607E">
      <w:pPr>
        <w:pStyle w:val="TSB-Level1Numbers"/>
        <w:spacing w:after="0"/>
        <w:ind w:left="0" w:firstLine="0"/>
        <w:jc w:val="left"/>
        <w:rPr>
          <w:color w:val="000000" w:themeColor="text1"/>
        </w:rPr>
      </w:pPr>
    </w:p>
    <w:p w14:paraId="721DD320" w14:textId="0EE3848D" w:rsidR="00970C09" w:rsidRPr="00BF6E29" w:rsidRDefault="00970C09" w:rsidP="0001607E">
      <w:pPr>
        <w:pStyle w:val="TSB-Level1Numbers"/>
        <w:spacing w:after="0"/>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DC11C4" w14:textId="77777777" w:rsidR="0001607E" w:rsidRDefault="0001607E" w:rsidP="0001607E">
      <w:pPr>
        <w:pStyle w:val="TSB-Level1Numbers"/>
        <w:spacing w:after="0"/>
        <w:ind w:left="0" w:firstLine="0"/>
        <w:jc w:val="left"/>
        <w:rPr>
          <w:color w:val="000000" w:themeColor="text1"/>
        </w:rPr>
      </w:pPr>
    </w:p>
    <w:p w14:paraId="7D395CDF" w14:textId="1F038398" w:rsidR="00970C09" w:rsidRPr="00540DFC" w:rsidRDefault="00970C09" w:rsidP="0001607E">
      <w:pPr>
        <w:pStyle w:val="TSB-Level1Numbers"/>
        <w:spacing w:after="0"/>
        <w:ind w:left="0" w:firstLine="0"/>
        <w:jc w:val="left"/>
      </w:pPr>
      <w:r>
        <w:rPr>
          <w:color w:val="000000" w:themeColor="text1"/>
        </w:rPr>
        <w:t>All members of staff are required to familiarise themselves with all processes and procedures outlined in this policy as part of their induction programme.</w:t>
      </w:r>
    </w:p>
    <w:p w14:paraId="1BC34586" w14:textId="77777777" w:rsidR="0001607E" w:rsidRDefault="0001607E" w:rsidP="0001607E">
      <w:pPr>
        <w:pStyle w:val="TSB-Level1Numbers"/>
        <w:spacing w:after="0"/>
        <w:ind w:left="0" w:firstLine="0"/>
        <w:jc w:val="left"/>
      </w:pPr>
    </w:p>
    <w:p w14:paraId="1CACC6BB" w14:textId="257ECA7F" w:rsidR="00970C09" w:rsidRPr="007D26DA" w:rsidRDefault="00970C09" w:rsidP="0001607E">
      <w:pPr>
        <w:pStyle w:val="TSB-Level1Numbers"/>
        <w:spacing w:after="0"/>
        <w:ind w:left="0" w:firstLine="0"/>
        <w:jc w:val="left"/>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DD321B">
        <w:rPr>
          <w:b/>
        </w:rPr>
        <w:t xml:space="preserve">September </w:t>
      </w:r>
      <w:r w:rsidR="00113465">
        <w:rPr>
          <w:b/>
        </w:rPr>
        <w:t>20</w:t>
      </w:r>
      <w:r w:rsidR="00BA25AB">
        <w:rPr>
          <w:b/>
        </w:rPr>
        <w:t>2</w:t>
      </w:r>
      <w:r w:rsidR="0064006F">
        <w:rPr>
          <w:b/>
        </w:rPr>
        <w:t>2</w:t>
      </w:r>
      <w:r w:rsidR="006F1F05">
        <w:rPr>
          <w:b/>
        </w:rPr>
        <w:t>.</w:t>
      </w:r>
      <w:r w:rsidRPr="00CB662E">
        <w:t xml:space="preserve"> </w:t>
      </w:r>
    </w:p>
    <w:p w14:paraId="2B50C72E" w14:textId="77777777" w:rsidR="00970C09" w:rsidRPr="00D02546" w:rsidRDefault="00970C09" w:rsidP="00970C09">
      <w:pPr>
        <w:spacing w:after="0" w:line="259" w:lineRule="auto"/>
        <w:ind w:left="0" w:firstLine="0"/>
        <w:rPr>
          <w:sz w:val="22"/>
        </w:rPr>
      </w:pPr>
    </w:p>
    <w:p w14:paraId="54F601FB" w14:textId="77777777" w:rsidR="00FC6E1C" w:rsidRDefault="00933700"/>
    <w:p w14:paraId="7CB6E4F4" w14:textId="77777777" w:rsidR="00810BB8" w:rsidRDefault="00810BB8" w:rsidP="00810BB8">
      <w:pPr>
        <w:autoSpaceDE w:val="0"/>
        <w:autoSpaceDN w:val="0"/>
        <w:adjustRightInd w:val="0"/>
        <w:spacing w:after="0" w:line="240" w:lineRule="auto"/>
        <w:rPr>
          <w:rFonts w:eastAsiaTheme="minorHAnsi"/>
          <w:sz w:val="22"/>
          <w:lang w:eastAsia="en-US"/>
        </w:rPr>
      </w:pPr>
    </w:p>
    <w:p w14:paraId="0F7A5EA1" w14:textId="77777777" w:rsidR="00810BB8" w:rsidRDefault="00810BB8" w:rsidP="00810BB8">
      <w:pPr>
        <w:autoSpaceDE w:val="0"/>
        <w:autoSpaceDN w:val="0"/>
        <w:adjustRightInd w:val="0"/>
        <w:spacing w:after="0" w:line="240" w:lineRule="auto"/>
        <w:rPr>
          <w:rFonts w:eastAsiaTheme="minorHAnsi"/>
          <w:sz w:val="22"/>
          <w:lang w:eastAsia="en-US"/>
        </w:rPr>
      </w:pPr>
    </w:p>
    <w:p w14:paraId="648CEEDF" w14:textId="77777777" w:rsidR="00810BB8" w:rsidRPr="00174CBB" w:rsidRDefault="00810BB8" w:rsidP="00810BB8">
      <w:pPr>
        <w:autoSpaceDE w:val="0"/>
        <w:autoSpaceDN w:val="0"/>
        <w:adjustRightInd w:val="0"/>
        <w:spacing w:after="0" w:line="240" w:lineRule="auto"/>
        <w:rPr>
          <w:rFonts w:eastAsiaTheme="minorHAnsi"/>
          <w:sz w:val="22"/>
          <w:lang w:eastAsia="en-US"/>
        </w:rPr>
      </w:pPr>
    </w:p>
    <w:p w14:paraId="0DB4DD8C" w14:textId="77777777" w:rsidR="00174CBB" w:rsidRPr="00174CBB" w:rsidRDefault="00174CBB">
      <w:pPr>
        <w:rPr>
          <w:sz w:val="22"/>
        </w:rPr>
      </w:pPr>
    </w:p>
    <w:sectPr w:rsidR="00174CBB" w:rsidRPr="00174CBB" w:rsidSect="00970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5A78" w14:textId="77777777" w:rsidR="002C7498" w:rsidRDefault="002C7498" w:rsidP="00970C09">
      <w:pPr>
        <w:spacing w:after="0" w:line="240" w:lineRule="auto"/>
      </w:pPr>
      <w:r>
        <w:separator/>
      </w:r>
    </w:p>
  </w:endnote>
  <w:endnote w:type="continuationSeparator" w:id="0">
    <w:p w14:paraId="4AF57FF9" w14:textId="77777777" w:rsidR="002C7498" w:rsidRDefault="002C7498"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3FBC" w14:textId="77777777" w:rsidR="002C7498" w:rsidRDefault="002C7498" w:rsidP="00970C09">
      <w:pPr>
        <w:spacing w:after="0" w:line="240" w:lineRule="auto"/>
      </w:pPr>
      <w:r>
        <w:separator/>
      </w:r>
    </w:p>
  </w:footnote>
  <w:footnote w:type="continuationSeparator" w:id="0">
    <w:p w14:paraId="12040AA9" w14:textId="77777777" w:rsidR="002C7498" w:rsidRDefault="002C7498"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529"/>
    <w:multiLevelType w:val="hybridMultilevel"/>
    <w:tmpl w:val="93D6F3E2"/>
    <w:lvl w:ilvl="0" w:tplc="08090001">
      <w:start w:val="1"/>
      <w:numFmt w:val="bullet"/>
      <w:lvlText w:val=""/>
      <w:lvlJc w:val="left"/>
      <w:pPr>
        <w:ind w:left="2569" w:hanging="360"/>
      </w:pPr>
      <w:rPr>
        <w:rFonts w:ascii="Symbol" w:hAnsi="Symbol" w:hint="default"/>
      </w:rPr>
    </w:lvl>
    <w:lvl w:ilvl="1" w:tplc="08090003" w:tentative="1">
      <w:start w:val="1"/>
      <w:numFmt w:val="bullet"/>
      <w:lvlText w:val="o"/>
      <w:lvlJc w:val="left"/>
      <w:pPr>
        <w:ind w:left="3289" w:hanging="360"/>
      </w:pPr>
      <w:rPr>
        <w:rFonts w:ascii="Courier New" w:hAnsi="Courier New" w:cs="Courier New" w:hint="default"/>
      </w:rPr>
    </w:lvl>
    <w:lvl w:ilvl="2" w:tplc="08090005" w:tentative="1">
      <w:start w:val="1"/>
      <w:numFmt w:val="bullet"/>
      <w:lvlText w:val=""/>
      <w:lvlJc w:val="left"/>
      <w:pPr>
        <w:ind w:left="4009" w:hanging="360"/>
      </w:pPr>
      <w:rPr>
        <w:rFonts w:ascii="Wingdings" w:hAnsi="Wingdings" w:hint="default"/>
      </w:rPr>
    </w:lvl>
    <w:lvl w:ilvl="3" w:tplc="08090001" w:tentative="1">
      <w:start w:val="1"/>
      <w:numFmt w:val="bullet"/>
      <w:lvlText w:val=""/>
      <w:lvlJc w:val="left"/>
      <w:pPr>
        <w:ind w:left="4729" w:hanging="360"/>
      </w:pPr>
      <w:rPr>
        <w:rFonts w:ascii="Symbol" w:hAnsi="Symbol" w:hint="default"/>
      </w:rPr>
    </w:lvl>
    <w:lvl w:ilvl="4" w:tplc="08090003" w:tentative="1">
      <w:start w:val="1"/>
      <w:numFmt w:val="bullet"/>
      <w:lvlText w:val="o"/>
      <w:lvlJc w:val="left"/>
      <w:pPr>
        <w:ind w:left="5449" w:hanging="360"/>
      </w:pPr>
      <w:rPr>
        <w:rFonts w:ascii="Courier New" w:hAnsi="Courier New" w:cs="Courier New" w:hint="default"/>
      </w:rPr>
    </w:lvl>
    <w:lvl w:ilvl="5" w:tplc="08090005" w:tentative="1">
      <w:start w:val="1"/>
      <w:numFmt w:val="bullet"/>
      <w:lvlText w:val=""/>
      <w:lvlJc w:val="left"/>
      <w:pPr>
        <w:ind w:left="6169" w:hanging="360"/>
      </w:pPr>
      <w:rPr>
        <w:rFonts w:ascii="Wingdings" w:hAnsi="Wingdings" w:hint="default"/>
      </w:rPr>
    </w:lvl>
    <w:lvl w:ilvl="6" w:tplc="08090001" w:tentative="1">
      <w:start w:val="1"/>
      <w:numFmt w:val="bullet"/>
      <w:lvlText w:val=""/>
      <w:lvlJc w:val="left"/>
      <w:pPr>
        <w:ind w:left="6889" w:hanging="360"/>
      </w:pPr>
      <w:rPr>
        <w:rFonts w:ascii="Symbol" w:hAnsi="Symbol" w:hint="default"/>
      </w:rPr>
    </w:lvl>
    <w:lvl w:ilvl="7" w:tplc="08090003" w:tentative="1">
      <w:start w:val="1"/>
      <w:numFmt w:val="bullet"/>
      <w:lvlText w:val="o"/>
      <w:lvlJc w:val="left"/>
      <w:pPr>
        <w:ind w:left="7609" w:hanging="360"/>
      </w:pPr>
      <w:rPr>
        <w:rFonts w:ascii="Courier New" w:hAnsi="Courier New" w:cs="Courier New" w:hint="default"/>
      </w:rPr>
    </w:lvl>
    <w:lvl w:ilvl="8" w:tplc="08090005" w:tentative="1">
      <w:start w:val="1"/>
      <w:numFmt w:val="bullet"/>
      <w:lvlText w:val=""/>
      <w:lvlJc w:val="left"/>
      <w:pPr>
        <w:ind w:left="8329" w:hanging="360"/>
      </w:pPr>
      <w:rPr>
        <w:rFonts w:ascii="Wingdings" w:hAnsi="Wingdings" w:hint="default"/>
      </w:rPr>
    </w:lvl>
  </w:abstractNum>
  <w:abstractNum w:abstractNumId="1" w15:restartNumberingAfterBreak="0">
    <w:nsid w:val="0D7C012B"/>
    <w:multiLevelType w:val="hybridMultilevel"/>
    <w:tmpl w:val="E520A62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 w15:restartNumberingAfterBreak="0">
    <w:nsid w:val="1609169B"/>
    <w:multiLevelType w:val="hybridMultilevel"/>
    <w:tmpl w:val="CE86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D01AE"/>
    <w:multiLevelType w:val="hybridMultilevel"/>
    <w:tmpl w:val="4CE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F2955"/>
    <w:multiLevelType w:val="multilevel"/>
    <w:tmpl w:val="AD865A3A"/>
    <w:lvl w:ilvl="0">
      <w:start w:val="9"/>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175B54"/>
    <w:multiLevelType w:val="hybridMultilevel"/>
    <w:tmpl w:val="F278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AA3674"/>
    <w:multiLevelType w:val="hybridMultilevel"/>
    <w:tmpl w:val="49387208"/>
    <w:lvl w:ilvl="0" w:tplc="3376BE2C">
      <w:start w:val="1"/>
      <w:numFmt w:val="bullet"/>
      <w:pStyle w:val="TSB-PolicyBullets"/>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C7D3C"/>
    <w:multiLevelType w:val="hybridMultilevel"/>
    <w:tmpl w:val="3C4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62D07"/>
    <w:multiLevelType w:val="hybridMultilevel"/>
    <w:tmpl w:val="41E20E44"/>
    <w:lvl w:ilvl="0" w:tplc="08090001">
      <w:start w:val="1"/>
      <w:numFmt w:val="bullet"/>
      <w:lvlText w:val=""/>
      <w:lvlJc w:val="left"/>
      <w:pPr>
        <w:ind w:left="2569" w:hanging="360"/>
      </w:pPr>
      <w:rPr>
        <w:rFonts w:ascii="Symbol" w:hAnsi="Symbol" w:hint="default"/>
      </w:rPr>
    </w:lvl>
    <w:lvl w:ilvl="1" w:tplc="08090003" w:tentative="1">
      <w:start w:val="1"/>
      <w:numFmt w:val="bullet"/>
      <w:lvlText w:val="o"/>
      <w:lvlJc w:val="left"/>
      <w:pPr>
        <w:ind w:left="3289" w:hanging="360"/>
      </w:pPr>
      <w:rPr>
        <w:rFonts w:ascii="Courier New" w:hAnsi="Courier New" w:cs="Courier New" w:hint="default"/>
      </w:rPr>
    </w:lvl>
    <w:lvl w:ilvl="2" w:tplc="08090005" w:tentative="1">
      <w:start w:val="1"/>
      <w:numFmt w:val="bullet"/>
      <w:lvlText w:val=""/>
      <w:lvlJc w:val="left"/>
      <w:pPr>
        <w:ind w:left="4009" w:hanging="360"/>
      </w:pPr>
      <w:rPr>
        <w:rFonts w:ascii="Wingdings" w:hAnsi="Wingdings" w:hint="default"/>
      </w:rPr>
    </w:lvl>
    <w:lvl w:ilvl="3" w:tplc="08090001" w:tentative="1">
      <w:start w:val="1"/>
      <w:numFmt w:val="bullet"/>
      <w:lvlText w:val=""/>
      <w:lvlJc w:val="left"/>
      <w:pPr>
        <w:ind w:left="4729" w:hanging="360"/>
      </w:pPr>
      <w:rPr>
        <w:rFonts w:ascii="Symbol" w:hAnsi="Symbol" w:hint="default"/>
      </w:rPr>
    </w:lvl>
    <w:lvl w:ilvl="4" w:tplc="08090003" w:tentative="1">
      <w:start w:val="1"/>
      <w:numFmt w:val="bullet"/>
      <w:lvlText w:val="o"/>
      <w:lvlJc w:val="left"/>
      <w:pPr>
        <w:ind w:left="5449" w:hanging="360"/>
      </w:pPr>
      <w:rPr>
        <w:rFonts w:ascii="Courier New" w:hAnsi="Courier New" w:cs="Courier New" w:hint="default"/>
      </w:rPr>
    </w:lvl>
    <w:lvl w:ilvl="5" w:tplc="08090005" w:tentative="1">
      <w:start w:val="1"/>
      <w:numFmt w:val="bullet"/>
      <w:lvlText w:val=""/>
      <w:lvlJc w:val="left"/>
      <w:pPr>
        <w:ind w:left="6169" w:hanging="360"/>
      </w:pPr>
      <w:rPr>
        <w:rFonts w:ascii="Wingdings" w:hAnsi="Wingdings" w:hint="default"/>
      </w:rPr>
    </w:lvl>
    <w:lvl w:ilvl="6" w:tplc="08090001" w:tentative="1">
      <w:start w:val="1"/>
      <w:numFmt w:val="bullet"/>
      <w:lvlText w:val=""/>
      <w:lvlJc w:val="left"/>
      <w:pPr>
        <w:ind w:left="6889" w:hanging="360"/>
      </w:pPr>
      <w:rPr>
        <w:rFonts w:ascii="Symbol" w:hAnsi="Symbol" w:hint="default"/>
      </w:rPr>
    </w:lvl>
    <w:lvl w:ilvl="7" w:tplc="08090003" w:tentative="1">
      <w:start w:val="1"/>
      <w:numFmt w:val="bullet"/>
      <w:lvlText w:val="o"/>
      <w:lvlJc w:val="left"/>
      <w:pPr>
        <w:ind w:left="7609" w:hanging="360"/>
      </w:pPr>
      <w:rPr>
        <w:rFonts w:ascii="Courier New" w:hAnsi="Courier New" w:cs="Courier New" w:hint="default"/>
      </w:rPr>
    </w:lvl>
    <w:lvl w:ilvl="8" w:tplc="08090005" w:tentative="1">
      <w:start w:val="1"/>
      <w:numFmt w:val="bullet"/>
      <w:lvlText w:val=""/>
      <w:lvlJc w:val="left"/>
      <w:pPr>
        <w:ind w:left="8329" w:hanging="360"/>
      </w:pPr>
      <w:rPr>
        <w:rFonts w:ascii="Wingdings" w:hAnsi="Wingdings" w:hint="default"/>
      </w:rPr>
    </w:lvl>
  </w:abstractNum>
  <w:abstractNum w:abstractNumId="15" w15:restartNumberingAfterBreak="0">
    <w:nsid w:val="438C22A1"/>
    <w:multiLevelType w:val="multilevel"/>
    <w:tmpl w:val="BAE204D6"/>
    <w:lvl w:ilvl="0">
      <w:start w:val="1"/>
      <w:numFmt w:val="decimal"/>
      <w:lvlText w:val="%1."/>
      <w:lvlJc w:val="left"/>
      <w:pPr>
        <w:ind w:left="1069"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1849" w:hanging="431"/>
      </w:pPr>
      <w:rPr>
        <w:rFonts w:asciiTheme="minorHAnsi" w:hAnsiTheme="minorHAnsi" w:hint="default"/>
        <w:b w:val="0"/>
        <w:color w:val="auto"/>
        <w:sz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49B31C4E"/>
    <w:multiLevelType w:val="hybridMultilevel"/>
    <w:tmpl w:val="1F845CCE"/>
    <w:lvl w:ilvl="0" w:tplc="D786E6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B4BEE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44BAA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C448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2945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C62A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58D4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AF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2326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2A4F44"/>
    <w:multiLevelType w:val="hybridMultilevel"/>
    <w:tmpl w:val="3E18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E6E7A"/>
    <w:multiLevelType w:val="hybridMultilevel"/>
    <w:tmpl w:val="315E510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53738"/>
    <w:multiLevelType w:val="multilevel"/>
    <w:tmpl w:val="5C965000"/>
    <w:lvl w:ilvl="0">
      <w:start w:val="4"/>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33797F"/>
    <w:multiLevelType w:val="hybridMultilevel"/>
    <w:tmpl w:val="A22CEE74"/>
    <w:lvl w:ilvl="0" w:tplc="8F4E0CD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4D8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6BA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C4F4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425B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4096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A21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EA3E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EF00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622EDD"/>
    <w:multiLevelType w:val="hybridMultilevel"/>
    <w:tmpl w:val="35B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16185"/>
    <w:multiLevelType w:val="hybridMultilevel"/>
    <w:tmpl w:val="0C9AE77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60933D00"/>
    <w:multiLevelType w:val="hybridMultilevel"/>
    <w:tmpl w:val="CD9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C3C89"/>
    <w:multiLevelType w:val="hybridMultilevel"/>
    <w:tmpl w:val="5F688E0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614A0F49"/>
    <w:multiLevelType w:val="hybridMultilevel"/>
    <w:tmpl w:val="21E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F6904"/>
    <w:multiLevelType w:val="hybridMultilevel"/>
    <w:tmpl w:val="290069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35A3C"/>
    <w:multiLevelType w:val="hybridMultilevel"/>
    <w:tmpl w:val="CC28A6FC"/>
    <w:lvl w:ilvl="0" w:tplc="A812484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60B05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4248A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CCF08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EB6B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DC5C7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43DE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AE6B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76DB9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8"/>
  </w:num>
  <w:num w:numId="4">
    <w:abstractNumId w:val="13"/>
  </w:num>
  <w:num w:numId="5">
    <w:abstractNumId w:val="27"/>
  </w:num>
  <w:num w:numId="6">
    <w:abstractNumId w:val="32"/>
  </w:num>
  <w:num w:numId="7">
    <w:abstractNumId w:val="29"/>
  </w:num>
  <w:num w:numId="8">
    <w:abstractNumId w:val="7"/>
  </w:num>
  <w:num w:numId="9">
    <w:abstractNumId w:val="28"/>
  </w:num>
  <w:num w:numId="10">
    <w:abstractNumId w:val="10"/>
  </w:num>
  <w:num w:numId="11">
    <w:abstractNumId w:val="12"/>
  </w:num>
  <w:num w:numId="12">
    <w:abstractNumId w:val="18"/>
  </w:num>
  <w:num w:numId="13">
    <w:abstractNumId w:val="25"/>
  </w:num>
  <w:num w:numId="14">
    <w:abstractNumId w:val="31"/>
  </w:num>
  <w:num w:numId="15">
    <w:abstractNumId w:val="2"/>
  </w:num>
  <w:num w:numId="16">
    <w:abstractNumId w:val="4"/>
  </w:num>
  <w:num w:numId="17">
    <w:abstractNumId w:val="6"/>
  </w:num>
  <w:num w:numId="18">
    <w:abstractNumId w:val="3"/>
  </w:num>
  <w:num w:numId="19">
    <w:abstractNumId w:val="23"/>
  </w:num>
  <w:num w:numId="20">
    <w:abstractNumId w:val="5"/>
  </w:num>
  <w:num w:numId="21">
    <w:abstractNumId w:val="15"/>
  </w:num>
  <w:num w:numId="22">
    <w:abstractNumId w:val="14"/>
  </w:num>
  <w:num w:numId="23">
    <w:abstractNumId w:val="30"/>
  </w:num>
  <w:num w:numId="24">
    <w:abstractNumId w:val="19"/>
  </w:num>
  <w:num w:numId="25">
    <w:abstractNumId w:val="0"/>
  </w:num>
  <w:num w:numId="26">
    <w:abstractNumId w:val="1"/>
  </w:num>
  <w:num w:numId="27">
    <w:abstractNumId w:val="24"/>
  </w:num>
  <w:num w:numId="28">
    <w:abstractNumId w:val="17"/>
  </w:num>
  <w:num w:numId="29">
    <w:abstractNumId w:val="16"/>
  </w:num>
  <w:num w:numId="30">
    <w:abstractNumId w:val="9"/>
  </w:num>
  <w:num w:numId="31">
    <w:abstractNumId w:val="20"/>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09"/>
    <w:rsid w:val="0001607E"/>
    <w:rsid w:val="00024473"/>
    <w:rsid w:val="000A2EF4"/>
    <w:rsid w:val="000A4C6F"/>
    <w:rsid w:val="000C5668"/>
    <w:rsid w:val="000E2CDC"/>
    <w:rsid w:val="000F4D32"/>
    <w:rsid w:val="00113465"/>
    <w:rsid w:val="0012384D"/>
    <w:rsid w:val="00174CBB"/>
    <w:rsid w:val="001B6BD0"/>
    <w:rsid w:val="00212C7E"/>
    <w:rsid w:val="002C7498"/>
    <w:rsid w:val="00413172"/>
    <w:rsid w:val="004523A6"/>
    <w:rsid w:val="004B5778"/>
    <w:rsid w:val="004E0266"/>
    <w:rsid w:val="00507EBB"/>
    <w:rsid w:val="00522493"/>
    <w:rsid w:val="00530648"/>
    <w:rsid w:val="005E61E8"/>
    <w:rsid w:val="005F08C2"/>
    <w:rsid w:val="0064006F"/>
    <w:rsid w:val="006F1F05"/>
    <w:rsid w:val="007046E2"/>
    <w:rsid w:val="0078583F"/>
    <w:rsid w:val="00797269"/>
    <w:rsid w:val="007F1E20"/>
    <w:rsid w:val="007F368F"/>
    <w:rsid w:val="00802C30"/>
    <w:rsid w:val="00810BB8"/>
    <w:rsid w:val="00826DE5"/>
    <w:rsid w:val="0084236F"/>
    <w:rsid w:val="008C40EC"/>
    <w:rsid w:val="008F497E"/>
    <w:rsid w:val="0092548D"/>
    <w:rsid w:val="009267BC"/>
    <w:rsid w:val="00933700"/>
    <w:rsid w:val="00970C09"/>
    <w:rsid w:val="00985B5C"/>
    <w:rsid w:val="00985BB4"/>
    <w:rsid w:val="00A672E1"/>
    <w:rsid w:val="00AF511E"/>
    <w:rsid w:val="00B01EEC"/>
    <w:rsid w:val="00B22F81"/>
    <w:rsid w:val="00B62642"/>
    <w:rsid w:val="00B65ED9"/>
    <w:rsid w:val="00B672D1"/>
    <w:rsid w:val="00B84C18"/>
    <w:rsid w:val="00BA25AB"/>
    <w:rsid w:val="00BC72FD"/>
    <w:rsid w:val="00BE6AF8"/>
    <w:rsid w:val="00C04704"/>
    <w:rsid w:val="00C5228E"/>
    <w:rsid w:val="00C662A5"/>
    <w:rsid w:val="00CA271D"/>
    <w:rsid w:val="00CC0131"/>
    <w:rsid w:val="00D20D1D"/>
    <w:rsid w:val="00D6517F"/>
    <w:rsid w:val="00DD321B"/>
    <w:rsid w:val="00DE6DA1"/>
    <w:rsid w:val="00DF2114"/>
    <w:rsid w:val="00E85D9F"/>
    <w:rsid w:val="00F83449"/>
    <w:rsid w:val="00FB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85D3"/>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970C09"/>
    <w:pPr>
      <w:numPr>
        <w:numId w:val="11"/>
      </w:numPr>
      <w:spacing w:before="200" w:after="200" w:line="276" w:lineRule="auto"/>
      <w:ind w:left="2520" w:hanging="535"/>
      <w:jc w:val="both"/>
    </w:pPr>
  </w:style>
  <w:style w:type="character" w:customStyle="1" w:styleId="TSB-PolicyBulletsChar">
    <w:name w:val="TSB - Policy Bullets Char"/>
    <w:basedOn w:val="ListParagraphChar"/>
    <w:link w:val="TSB-PolicyBullets"/>
    <w:rsid w:val="00970C09"/>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TSB-Level2Numbers">
    <w:name w:val="TSB - Level 2 Numbers"/>
    <w:basedOn w:val="TSB-Level1Numbers"/>
    <w:qFormat/>
    <w:rsid w:val="00FB6E8F"/>
    <w:pPr>
      <w:ind w:left="1933" w:hanging="504"/>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caw.co.uk/" TargetMode="External"/><Relationship Id="rId4" Type="http://schemas.openxmlformats.org/officeDocument/2006/relationships/webSettings" Target="webSettings.xml"/><Relationship Id="rId9"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Windows User</cp:lastModifiedBy>
  <cp:revision>3</cp:revision>
  <dcterms:created xsi:type="dcterms:W3CDTF">2021-09-23T10:39:00Z</dcterms:created>
  <dcterms:modified xsi:type="dcterms:W3CDTF">2021-09-27T15:41:00Z</dcterms:modified>
</cp:coreProperties>
</file>